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82" w:rsidRPr="00E00166" w:rsidRDefault="00D71A82" w:rsidP="00D71A82">
      <w:pPr>
        <w:pStyle w:val="a3"/>
        <w:rPr>
          <w:sz w:val="28"/>
          <w:szCs w:val="28"/>
        </w:rPr>
      </w:pPr>
      <w:r w:rsidRPr="00E00166">
        <w:rPr>
          <w:sz w:val="28"/>
          <w:szCs w:val="28"/>
        </w:rPr>
        <w:t>МИНИСТЕРСТВО ВНУТРЕННИХ ДЕЛ РОССИЙСКОЙ ФЕДЕРАЦИИ</w:t>
      </w:r>
    </w:p>
    <w:p w:rsidR="00D71A82" w:rsidRPr="00E00166" w:rsidRDefault="00D71A82" w:rsidP="00D71A82">
      <w:pPr>
        <w:pStyle w:val="a3"/>
        <w:rPr>
          <w:sz w:val="28"/>
          <w:szCs w:val="28"/>
        </w:rPr>
      </w:pPr>
      <w:r w:rsidRPr="00E00166">
        <w:rPr>
          <w:sz w:val="28"/>
          <w:szCs w:val="28"/>
        </w:rPr>
        <w:t>КРАСНОДАРСКИЙ УНИВЕРСИТЕТ</w:t>
      </w: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jc w:val="both"/>
        <w:rPr>
          <w:sz w:val="28"/>
          <w:szCs w:val="28"/>
        </w:rPr>
      </w:pPr>
    </w:p>
    <w:p w:rsidR="00D71A82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  <w:r w:rsidRPr="00E00166">
        <w:rPr>
          <w:sz w:val="28"/>
          <w:szCs w:val="28"/>
        </w:rPr>
        <w:t>ГРАЖДАНСКОЕ  ПРАВО</w:t>
      </w:r>
    </w:p>
    <w:p w:rsidR="00D71A82" w:rsidRDefault="00D71A82" w:rsidP="00D71A82">
      <w:pPr>
        <w:shd w:val="clear" w:color="auto" w:fill="FFFFFF"/>
        <w:ind w:firstLine="567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МЕТОДИЧЕСКИЕ РЕКОМЕНДАЦИИ ПО НАПИСАНИЮ КУРСОВЫХ РАБОТ КУРСАНТАМИ И СЛУШАТЕЛЯМИ ОЧНОЙ И ЗАОЧНОЙ ФОРМЫ ОБУЧЕНИЯ</w:t>
      </w:r>
    </w:p>
    <w:p w:rsidR="00D71A82" w:rsidRPr="00306719" w:rsidRDefault="00D71A82" w:rsidP="00D71A82">
      <w:pPr>
        <w:pStyle w:val="a3"/>
        <w:rPr>
          <w:b w:val="0"/>
          <w:sz w:val="28"/>
          <w:szCs w:val="28"/>
        </w:rPr>
      </w:pPr>
      <w:r>
        <w:t>(</w:t>
      </w:r>
      <w:r w:rsidRPr="00E00166">
        <w:t xml:space="preserve">по </w:t>
      </w:r>
      <w:r>
        <w:t>всем специальностям)</w:t>
      </w: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D71A82" w:rsidRPr="00E00166" w:rsidRDefault="00D71A82" w:rsidP="00D71A82">
      <w:pPr>
        <w:pStyle w:val="a3"/>
        <w:rPr>
          <w:sz w:val="28"/>
          <w:szCs w:val="28"/>
        </w:rPr>
      </w:pPr>
    </w:p>
    <w:p w:rsidR="008B337C" w:rsidRPr="00DC259A" w:rsidRDefault="008B337C" w:rsidP="00D71A82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D71A82" w:rsidRDefault="00D71A82" w:rsidP="00D71A82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Краснодар 2015</w:t>
      </w:r>
      <w:r>
        <w:rPr>
          <w:sz w:val="28"/>
          <w:szCs w:val="28"/>
        </w:rPr>
        <w:br w:type="page"/>
      </w:r>
    </w:p>
    <w:p w:rsidR="00D71A82" w:rsidRDefault="00D71A82" w:rsidP="00D71A82">
      <w:pPr>
        <w:shd w:val="clear" w:color="auto" w:fill="FFFFFF"/>
        <w:ind w:firstLine="567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МЕТОДИЧЕСКИЕ РЕКОМЕНДАЦИИ ПО НАПИСАНИЮ КУРСОВЫХ РАБОТ КУРСАНТАМИ И СЛУШАТЕЛЯМИ ОЧНОЙ И ЗАОЧНОЙ ФОРМЫ ОБУЧЕНИЯ</w:t>
      </w:r>
    </w:p>
    <w:p w:rsidR="00D71A82" w:rsidRDefault="00D71A82" w:rsidP="00D71A82">
      <w:pPr>
        <w:shd w:val="clear" w:color="auto" w:fill="FFFFFF"/>
        <w:ind w:firstLine="567"/>
        <w:jc w:val="both"/>
        <w:rPr>
          <w:b/>
          <w:color w:val="000000"/>
          <w:spacing w:val="-2"/>
          <w:sz w:val="28"/>
          <w:szCs w:val="28"/>
        </w:rPr>
      </w:pP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Pr="00243299">
        <w:rPr>
          <w:b/>
          <w:bCs/>
          <w:sz w:val="28"/>
          <w:szCs w:val="28"/>
        </w:rPr>
        <w:t>. Общие положения</w:t>
      </w:r>
    </w:p>
    <w:p w:rsidR="002C20F4" w:rsidRPr="00243299" w:rsidRDefault="002C20F4" w:rsidP="002C20F4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1. Настоящее Положение определяет основные требования к выполнению, оформлению, рецензированию и порядку защиты курсовых работ в </w:t>
      </w:r>
      <w:r>
        <w:rPr>
          <w:sz w:val="28"/>
          <w:szCs w:val="28"/>
        </w:rPr>
        <w:t>на кафедре гражданского права и гражданского процесса.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2. Курсовая работа является одним из основных видов письменных работ, выполняемых обучающимися, важной формой контроля их знаний, умений и навыков.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3. Количество курсовых работ </w:t>
      </w:r>
      <w:r>
        <w:rPr>
          <w:sz w:val="28"/>
          <w:szCs w:val="28"/>
        </w:rPr>
        <w:t>определяется учебным планом</w:t>
      </w:r>
      <w:r w:rsidRPr="00243299">
        <w:rPr>
          <w:sz w:val="28"/>
          <w:szCs w:val="28"/>
        </w:rPr>
        <w:t>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4. Написание </w:t>
      </w:r>
      <w:r>
        <w:rPr>
          <w:sz w:val="28"/>
          <w:szCs w:val="28"/>
        </w:rPr>
        <w:t>обучающимися</w:t>
      </w:r>
      <w:r w:rsidRPr="00243299">
        <w:rPr>
          <w:sz w:val="28"/>
          <w:szCs w:val="28"/>
        </w:rPr>
        <w:t xml:space="preserve"> курсовых работ по конкретным дисципл</w:t>
      </w:r>
      <w:r>
        <w:rPr>
          <w:sz w:val="28"/>
          <w:szCs w:val="28"/>
        </w:rPr>
        <w:t xml:space="preserve">инам предусматривается </w:t>
      </w:r>
      <w:r w:rsidRPr="00243299">
        <w:rPr>
          <w:sz w:val="28"/>
          <w:szCs w:val="28"/>
        </w:rPr>
        <w:t>учебными планами.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C20F4">
        <w:rPr>
          <w:sz w:val="28"/>
          <w:szCs w:val="28"/>
        </w:rPr>
        <w:t>5. Примерная тематика и методические рекомендации по подготовке курсовых работ разрабатываются кафедрой, обсуждаются на предметно-методической секции и заседании кафедры и утверждаются ее начальником одновременно с тематическими планами по дисциплинам за три месяца до начала очередного семестра.</w:t>
      </w:r>
      <w:r w:rsidRPr="00243299">
        <w:rPr>
          <w:sz w:val="28"/>
          <w:szCs w:val="28"/>
        </w:rPr>
        <w:t xml:space="preserve"> Тематика должна охватывать основные положения изучаемой дисциплины, быть актуальной, соответствовать современному состоянию и перспективам развития науки, рабочей программе по данной дисциплине.  </w:t>
      </w:r>
      <w:r w:rsidRPr="002C20F4">
        <w:rPr>
          <w:sz w:val="28"/>
          <w:szCs w:val="28"/>
        </w:rPr>
        <w:t>Количество тем курсовых работ определяется кафедрой с учетом объема учебной дисциплины (части дисциплины), по проблематике которой предусматривается подготовка курсовой работы, и должно превышать количество обучающихся в потоке.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6. Для непосредственного руководства курсовой работой </w:t>
      </w:r>
      <w:r>
        <w:rPr>
          <w:sz w:val="28"/>
          <w:szCs w:val="28"/>
        </w:rPr>
        <w:t>обучающимся</w:t>
      </w:r>
      <w:r w:rsidRPr="00243299">
        <w:rPr>
          <w:sz w:val="28"/>
          <w:szCs w:val="28"/>
        </w:rPr>
        <w:t xml:space="preserve"> начальником кафедры назначается научный руководитель. Как правило, им является преподаватель, читающий лекции на данном потоке или ведущий семинарские и практические занятия в данно</w:t>
      </w:r>
      <w:r>
        <w:rPr>
          <w:sz w:val="28"/>
          <w:szCs w:val="28"/>
        </w:rPr>
        <w:t>м взводе</w:t>
      </w:r>
      <w:r w:rsidRPr="00243299">
        <w:rPr>
          <w:sz w:val="28"/>
          <w:szCs w:val="28"/>
        </w:rPr>
        <w:t xml:space="preserve">. 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В обязанности научного руководителя входит:</w:t>
      </w:r>
    </w:p>
    <w:p w:rsidR="002C20F4" w:rsidRPr="00243299" w:rsidRDefault="002C20F4" w:rsidP="002C20F4">
      <w:pPr>
        <w:spacing w:before="20"/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проведение консультаций по методике написания работы и ее содержанию;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консультирование обучающегося и </w:t>
      </w:r>
      <w:proofErr w:type="gramStart"/>
      <w:r w:rsidRPr="00243299">
        <w:rPr>
          <w:sz w:val="28"/>
          <w:szCs w:val="28"/>
        </w:rPr>
        <w:t>контроль за</w:t>
      </w:r>
      <w:proofErr w:type="gramEnd"/>
      <w:r w:rsidRPr="00243299">
        <w:rPr>
          <w:sz w:val="28"/>
          <w:szCs w:val="28"/>
        </w:rPr>
        <w:t xml:space="preserve"> ходом выполнения и своевременного представления работы на кафедру;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оказание помощи (при необходимости) в установлении связи с территориальными органами внутренних дел для сбора эмпирического материала;</w:t>
      </w:r>
    </w:p>
    <w:p w:rsidR="002C20F4" w:rsidRPr="00243299" w:rsidRDefault="002C20F4" w:rsidP="002C20F4">
      <w:pPr>
        <w:spacing w:before="20"/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составление письменного отзыва о работе;</w:t>
      </w:r>
    </w:p>
    <w:p w:rsidR="002C20F4" w:rsidRPr="00243299" w:rsidRDefault="002C20F4" w:rsidP="002C20F4">
      <w:pPr>
        <w:spacing w:before="20"/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>обеспечение режима секретности при выполнении и защите работ.</w:t>
      </w:r>
    </w:p>
    <w:p w:rsidR="002C20F4" w:rsidRPr="00243299" w:rsidRDefault="002C20F4" w:rsidP="002C20F4">
      <w:pPr>
        <w:spacing w:before="20"/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Научный руководитель должен содействовать формированию научного мышления, самостоятельности суждений, творческих навыков обучающихся, умения последовательно </w:t>
      </w:r>
      <w:proofErr w:type="gramStart"/>
      <w:r w:rsidRPr="00243299">
        <w:rPr>
          <w:sz w:val="28"/>
          <w:szCs w:val="28"/>
        </w:rPr>
        <w:t>излагать и аргументировано</w:t>
      </w:r>
      <w:proofErr w:type="gramEnd"/>
      <w:r w:rsidRPr="00243299">
        <w:rPr>
          <w:sz w:val="28"/>
          <w:szCs w:val="28"/>
        </w:rPr>
        <w:t xml:space="preserve"> обосновывать выдвигаемые положения и выводы.</w:t>
      </w:r>
    </w:p>
    <w:p w:rsidR="002C20F4" w:rsidRPr="00C40AA9" w:rsidRDefault="002C20F4" w:rsidP="002C20F4">
      <w:pPr>
        <w:ind w:firstLine="720"/>
        <w:jc w:val="both"/>
        <w:rPr>
          <w:spacing w:val="-4"/>
          <w:sz w:val="28"/>
          <w:szCs w:val="28"/>
        </w:rPr>
      </w:pPr>
      <w:r w:rsidRPr="00C40AA9">
        <w:rPr>
          <w:spacing w:val="-4"/>
          <w:sz w:val="28"/>
          <w:szCs w:val="28"/>
        </w:rPr>
        <w:t xml:space="preserve">7. Курсовая работа выполняется </w:t>
      </w:r>
      <w:proofErr w:type="gramStart"/>
      <w:r w:rsidRPr="00C40AA9">
        <w:rPr>
          <w:spacing w:val="-4"/>
          <w:sz w:val="28"/>
          <w:szCs w:val="28"/>
        </w:rPr>
        <w:t>обучающимися</w:t>
      </w:r>
      <w:proofErr w:type="gramEnd"/>
      <w:r w:rsidRPr="00C40AA9">
        <w:rPr>
          <w:spacing w:val="-4"/>
          <w:sz w:val="28"/>
          <w:szCs w:val="28"/>
        </w:rPr>
        <w:t xml:space="preserve"> в часы самостоятельной работы (</w:t>
      </w:r>
      <w:r>
        <w:rPr>
          <w:spacing w:val="-4"/>
          <w:sz w:val="28"/>
          <w:szCs w:val="28"/>
        </w:rPr>
        <w:t>обучающимися</w:t>
      </w:r>
      <w:r w:rsidRPr="00C40AA9">
        <w:rPr>
          <w:spacing w:val="-4"/>
          <w:sz w:val="28"/>
          <w:szCs w:val="28"/>
        </w:rPr>
        <w:t xml:space="preserve"> факультета заочного обучения – в межсессионный период).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C20F4">
        <w:rPr>
          <w:sz w:val="28"/>
          <w:szCs w:val="28"/>
        </w:rPr>
        <w:t xml:space="preserve">8. Курсовые работы сдаются </w:t>
      </w:r>
      <w:proofErr w:type="gramStart"/>
      <w:r w:rsidRPr="002C20F4">
        <w:rPr>
          <w:sz w:val="28"/>
          <w:szCs w:val="28"/>
        </w:rPr>
        <w:t>обучающимися</w:t>
      </w:r>
      <w:proofErr w:type="gramEnd"/>
      <w:r w:rsidRPr="002C20F4">
        <w:rPr>
          <w:sz w:val="28"/>
          <w:szCs w:val="28"/>
        </w:rPr>
        <w:t xml:space="preserve"> для написания отзыва как правила не позднее, чем за один месяц до ее защиты.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43299">
        <w:rPr>
          <w:sz w:val="28"/>
          <w:szCs w:val="28"/>
        </w:rPr>
        <w:t xml:space="preserve">9.В учебно-методических кабинетах кафедр организуются выставки лучших работ </w:t>
      </w:r>
      <w:r>
        <w:rPr>
          <w:sz w:val="28"/>
          <w:szCs w:val="28"/>
        </w:rPr>
        <w:t>обучающихся</w:t>
      </w:r>
      <w:r w:rsidRPr="00243299">
        <w:rPr>
          <w:sz w:val="28"/>
          <w:szCs w:val="28"/>
        </w:rPr>
        <w:t>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C20F4">
        <w:rPr>
          <w:sz w:val="28"/>
          <w:szCs w:val="28"/>
        </w:rPr>
        <w:t xml:space="preserve">10. </w:t>
      </w:r>
      <w:proofErr w:type="gramStart"/>
      <w:r w:rsidRPr="002C20F4">
        <w:rPr>
          <w:sz w:val="28"/>
          <w:szCs w:val="28"/>
        </w:rPr>
        <w:t>Контроль за</w:t>
      </w:r>
      <w:proofErr w:type="gramEnd"/>
      <w:r w:rsidRPr="002C20F4">
        <w:rPr>
          <w:sz w:val="28"/>
          <w:szCs w:val="28"/>
        </w:rPr>
        <w:t xml:space="preserve"> организацией выполнения и защиты курсовых работ возлагается на начальника кафедры.</w:t>
      </w:r>
      <w:r w:rsidRPr="00243299">
        <w:rPr>
          <w:sz w:val="28"/>
          <w:szCs w:val="28"/>
        </w:rPr>
        <w:t xml:space="preserve"> </w:t>
      </w:r>
    </w:p>
    <w:p w:rsidR="002C20F4" w:rsidRPr="00C40AA9" w:rsidRDefault="002C20F4" w:rsidP="002C20F4">
      <w:pPr>
        <w:ind w:firstLine="720"/>
        <w:jc w:val="both"/>
        <w:rPr>
          <w:spacing w:val="-4"/>
          <w:sz w:val="28"/>
          <w:szCs w:val="28"/>
        </w:rPr>
      </w:pPr>
      <w:r w:rsidRPr="00C40AA9">
        <w:rPr>
          <w:spacing w:val="-4"/>
          <w:sz w:val="28"/>
          <w:szCs w:val="28"/>
        </w:rPr>
        <w:t xml:space="preserve">Общий контроль за состоянием данного вида работы осуществляет управление </w:t>
      </w:r>
      <w:proofErr w:type="gramStart"/>
      <w:r w:rsidRPr="00C40AA9">
        <w:rPr>
          <w:spacing w:val="-4"/>
          <w:sz w:val="28"/>
          <w:szCs w:val="28"/>
        </w:rPr>
        <w:t>учебно-методической</w:t>
      </w:r>
      <w:proofErr w:type="gramEnd"/>
      <w:r w:rsidRPr="00C40AA9">
        <w:rPr>
          <w:spacing w:val="-4"/>
          <w:sz w:val="28"/>
          <w:szCs w:val="28"/>
        </w:rPr>
        <w:t xml:space="preserve"> работы</w:t>
      </w:r>
      <w:r>
        <w:rPr>
          <w:spacing w:val="-4"/>
          <w:sz w:val="28"/>
          <w:szCs w:val="28"/>
        </w:rPr>
        <w:t xml:space="preserve"> Университета</w:t>
      </w:r>
      <w:r w:rsidRPr="00C40AA9">
        <w:rPr>
          <w:spacing w:val="-4"/>
          <w:sz w:val="28"/>
          <w:szCs w:val="28"/>
        </w:rPr>
        <w:t xml:space="preserve"> (учебный отдел Филиала).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</w:p>
    <w:p w:rsidR="002C20F4" w:rsidRPr="00492CBC" w:rsidRDefault="002C20F4" w:rsidP="002C20F4">
      <w:pPr>
        <w:pStyle w:val="af3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492CBC">
        <w:rPr>
          <w:b/>
          <w:bCs/>
          <w:sz w:val="28"/>
          <w:szCs w:val="28"/>
        </w:rPr>
        <w:t>. Организация выполнения курсовой работы, требования к ее оформлению и содержанию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492CBC">
        <w:rPr>
          <w:sz w:val="28"/>
          <w:szCs w:val="28"/>
        </w:rPr>
        <w:t>1</w:t>
      </w:r>
      <w:r w:rsidRPr="00243299">
        <w:rPr>
          <w:sz w:val="28"/>
          <w:szCs w:val="28"/>
        </w:rPr>
        <w:t>1. Основными этапами подготовки курсовой работы являются: выбор темы, подбор литературы и материалов практики, составление плана, изучение вопросов темы, написание текста, оформление и представление работы научному руководителю</w:t>
      </w:r>
      <w:r w:rsidR="008B337C">
        <w:rPr>
          <w:sz w:val="28"/>
          <w:szCs w:val="28"/>
        </w:rPr>
        <w:t xml:space="preserve"> вместе со справкой «</w:t>
      </w:r>
      <w:proofErr w:type="spellStart"/>
      <w:r w:rsidR="008B337C">
        <w:rPr>
          <w:sz w:val="28"/>
          <w:szCs w:val="28"/>
        </w:rPr>
        <w:t>антиплагиат</w:t>
      </w:r>
      <w:proofErr w:type="spellEnd"/>
      <w:r w:rsidR="008B337C">
        <w:rPr>
          <w:sz w:val="28"/>
          <w:szCs w:val="28"/>
        </w:rPr>
        <w:t xml:space="preserve"> </w:t>
      </w:r>
      <w:proofErr w:type="gramStart"/>
      <w:r w:rsidR="008B337C">
        <w:rPr>
          <w:sz w:val="28"/>
          <w:szCs w:val="28"/>
        </w:rPr>
        <w:t>-В</w:t>
      </w:r>
      <w:proofErr w:type="gramEnd"/>
      <w:r w:rsidR="008B337C">
        <w:rPr>
          <w:sz w:val="28"/>
          <w:szCs w:val="28"/>
        </w:rPr>
        <w:t>УЗ»</w:t>
      </w:r>
      <w:r w:rsidRPr="00243299">
        <w:rPr>
          <w:sz w:val="28"/>
          <w:szCs w:val="28"/>
        </w:rPr>
        <w:t xml:space="preserve">, получение отзыва и устранение указанных в нем </w:t>
      </w:r>
      <w:r>
        <w:rPr>
          <w:sz w:val="28"/>
          <w:szCs w:val="28"/>
        </w:rPr>
        <w:t>недочетов</w:t>
      </w:r>
      <w:r w:rsidRPr="00243299">
        <w:rPr>
          <w:sz w:val="28"/>
          <w:szCs w:val="28"/>
        </w:rPr>
        <w:t xml:space="preserve">. </w:t>
      </w:r>
      <w:r>
        <w:rPr>
          <w:sz w:val="28"/>
          <w:szCs w:val="28"/>
        </w:rPr>
        <w:t>Обучающиеся</w:t>
      </w:r>
      <w:r w:rsidRPr="00243299">
        <w:rPr>
          <w:sz w:val="28"/>
          <w:szCs w:val="28"/>
        </w:rPr>
        <w:t xml:space="preserve"> вправе, по согласованию с научным руководителем, расширить перечень предлагаемых вопросов плана либо внести другие коррективы, использовать источники, публикуемые в специальных журналах, применять иллюстр</w:t>
      </w:r>
      <w:r>
        <w:rPr>
          <w:sz w:val="28"/>
          <w:szCs w:val="28"/>
        </w:rPr>
        <w:t>ативный</w:t>
      </w:r>
      <w:r w:rsidRPr="00243299">
        <w:rPr>
          <w:sz w:val="28"/>
          <w:szCs w:val="28"/>
        </w:rPr>
        <w:t xml:space="preserve"> и другой материал из периодической печати.</w:t>
      </w:r>
    </w:p>
    <w:p w:rsidR="002C20F4" w:rsidRPr="002C20F4" w:rsidRDefault="002C20F4" w:rsidP="002C20F4">
      <w:pPr>
        <w:ind w:firstLine="720"/>
        <w:jc w:val="both"/>
        <w:rPr>
          <w:i/>
          <w:iCs/>
          <w:sz w:val="28"/>
          <w:szCs w:val="28"/>
        </w:rPr>
      </w:pPr>
      <w:r w:rsidRPr="002C20F4">
        <w:rPr>
          <w:sz w:val="28"/>
          <w:szCs w:val="28"/>
        </w:rPr>
        <w:t xml:space="preserve">12. </w:t>
      </w:r>
      <w:proofErr w:type="gramStart"/>
      <w:r w:rsidRPr="002C20F4">
        <w:rPr>
          <w:sz w:val="28"/>
          <w:szCs w:val="28"/>
        </w:rPr>
        <w:t>Обучающимся</w:t>
      </w:r>
      <w:proofErr w:type="gramEnd"/>
      <w:r w:rsidRPr="002C20F4">
        <w:rPr>
          <w:sz w:val="28"/>
          <w:szCs w:val="28"/>
        </w:rPr>
        <w:t xml:space="preserve"> предоставляется право выбора темы курсовой работы из примерного перечня. Выбранная тема обсуждается с научным руководителем. </w:t>
      </w:r>
      <w:proofErr w:type="gramStart"/>
      <w:r w:rsidRPr="002C20F4">
        <w:rPr>
          <w:sz w:val="28"/>
          <w:szCs w:val="28"/>
        </w:rPr>
        <w:t>Темы курсовых работ закрепляются на заседании кафедры за три месяца до их защиты (за обучающимися факультета заочного обучения – в период лабораторно-экзаменационной сессии на предшествующем курсе) и регистрируются в журнале учета курсовых работ (проектов) кафедры</w:t>
      </w:r>
      <w:r>
        <w:rPr>
          <w:szCs w:val="28"/>
        </w:rPr>
        <w:t>.</w:t>
      </w:r>
      <w:proofErr w:type="gramEnd"/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C20F4">
        <w:rPr>
          <w:sz w:val="28"/>
          <w:szCs w:val="28"/>
        </w:rPr>
        <w:t>Работа над одной темой несколькими обучающимися допускается лишь в том случае, если тема носит комплексный характер, и каждый обучаемый работает над отдельной ее частью.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492CBC">
        <w:rPr>
          <w:sz w:val="28"/>
          <w:szCs w:val="28"/>
        </w:rPr>
        <w:t>1</w:t>
      </w:r>
      <w:r w:rsidRPr="00243299">
        <w:rPr>
          <w:sz w:val="28"/>
          <w:szCs w:val="28"/>
        </w:rPr>
        <w:t xml:space="preserve">3. Работы, не отвечающие требованиям </w:t>
      </w:r>
      <w:r>
        <w:rPr>
          <w:sz w:val="28"/>
          <w:szCs w:val="28"/>
        </w:rPr>
        <w:t xml:space="preserve">к оформлению, </w:t>
      </w:r>
      <w:r w:rsidRPr="00243299">
        <w:rPr>
          <w:sz w:val="28"/>
          <w:szCs w:val="28"/>
        </w:rPr>
        <w:t>самостоятельного и творческого подхода к раскрытию темы, к защите не допускаются. Небрежно оформленные или имеющие другие нарушения требований курсовые работы возвращаются без отзыва научного руководителя.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 w:rsidRPr="002C20F4">
        <w:rPr>
          <w:sz w:val="28"/>
          <w:szCs w:val="28"/>
        </w:rPr>
        <w:t>14. Срок, отведенный научному руководителю на проверку и подготовку отзыва на курсовую работу, не должен превышать семи дней.</w:t>
      </w:r>
    </w:p>
    <w:p w:rsidR="002C20F4" w:rsidRDefault="002C20F4" w:rsidP="002C20F4">
      <w:pPr>
        <w:ind w:firstLine="720"/>
        <w:jc w:val="both"/>
        <w:rPr>
          <w:sz w:val="28"/>
          <w:szCs w:val="28"/>
        </w:rPr>
      </w:pPr>
      <w:r w:rsidRPr="00492CBC">
        <w:rPr>
          <w:sz w:val="28"/>
          <w:szCs w:val="28"/>
        </w:rPr>
        <w:t>1</w:t>
      </w:r>
      <w:r w:rsidRPr="00243299">
        <w:rPr>
          <w:sz w:val="28"/>
          <w:szCs w:val="28"/>
        </w:rPr>
        <w:t>5. В ходе проверки научный руководитель обязан указать на ошибки, неточности и неверные формулировки, отметить степень самостоятельности выполнения работы, полноту раскрытия темы, обратить внимание на все замеченные стилистические погрешности.</w:t>
      </w:r>
    </w:p>
    <w:p w:rsidR="002C20F4" w:rsidRPr="002C20F4" w:rsidRDefault="002C20F4" w:rsidP="002C20F4">
      <w:pPr>
        <w:pStyle w:val="Default"/>
        <w:ind w:right="-185" w:firstLine="720"/>
        <w:jc w:val="both"/>
        <w:rPr>
          <w:sz w:val="28"/>
          <w:szCs w:val="28"/>
        </w:rPr>
      </w:pPr>
      <w:r w:rsidRPr="004830A4">
        <w:rPr>
          <w:sz w:val="28"/>
          <w:szCs w:val="28"/>
          <w:highlight w:val="yellow"/>
        </w:rPr>
        <w:t xml:space="preserve">16. </w:t>
      </w:r>
      <w:r w:rsidRPr="004830A4">
        <w:rPr>
          <w:spacing w:val="4"/>
          <w:sz w:val="28"/>
          <w:szCs w:val="28"/>
          <w:highlight w:val="yellow"/>
        </w:rPr>
        <w:t xml:space="preserve">Объем работы должен составлять от 30 до 35 страниц </w:t>
      </w:r>
      <w:r w:rsidRPr="004830A4">
        <w:rPr>
          <w:sz w:val="28"/>
          <w:szCs w:val="28"/>
          <w:highlight w:val="yellow"/>
        </w:rPr>
        <w:t>машинописного (компьютерного) текста, выполненного на одной стороне стан</w:t>
      </w:r>
      <w:r w:rsidRPr="004830A4">
        <w:rPr>
          <w:spacing w:val="2"/>
          <w:sz w:val="28"/>
          <w:szCs w:val="28"/>
          <w:highlight w:val="yellow"/>
        </w:rPr>
        <w:t>дартного листа формата</w:t>
      </w:r>
      <w:proofErr w:type="gramStart"/>
      <w:r w:rsidRPr="004830A4">
        <w:rPr>
          <w:spacing w:val="2"/>
          <w:sz w:val="28"/>
          <w:szCs w:val="28"/>
          <w:highlight w:val="yellow"/>
        </w:rPr>
        <w:t xml:space="preserve"> А</w:t>
      </w:r>
      <w:proofErr w:type="gramEnd"/>
      <w:r w:rsidRPr="004830A4">
        <w:rPr>
          <w:spacing w:val="2"/>
          <w:sz w:val="28"/>
          <w:szCs w:val="28"/>
          <w:highlight w:val="yellow"/>
        </w:rPr>
        <w:t xml:space="preserve"> 4, не считая приложений. Текст печатается через </w:t>
      </w:r>
      <w:r w:rsidRPr="004830A4">
        <w:rPr>
          <w:spacing w:val="5"/>
          <w:sz w:val="28"/>
          <w:szCs w:val="28"/>
          <w:highlight w:val="yellow"/>
        </w:rPr>
        <w:t xml:space="preserve">1,5 интервала с использованием шрифта </w:t>
      </w:r>
      <w:r w:rsidRPr="004830A4">
        <w:rPr>
          <w:spacing w:val="5"/>
          <w:sz w:val="28"/>
          <w:szCs w:val="28"/>
          <w:highlight w:val="yellow"/>
          <w:lang w:val="en-US"/>
        </w:rPr>
        <w:t>Times</w:t>
      </w:r>
      <w:r w:rsidRPr="004830A4">
        <w:rPr>
          <w:spacing w:val="5"/>
          <w:sz w:val="28"/>
          <w:szCs w:val="28"/>
          <w:highlight w:val="yellow"/>
        </w:rPr>
        <w:t xml:space="preserve"> </w:t>
      </w:r>
      <w:r w:rsidRPr="004830A4">
        <w:rPr>
          <w:spacing w:val="5"/>
          <w:sz w:val="28"/>
          <w:szCs w:val="28"/>
          <w:highlight w:val="yellow"/>
          <w:lang w:val="en-US"/>
        </w:rPr>
        <w:t>New</w:t>
      </w:r>
      <w:r w:rsidRPr="004830A4">
        <w:rPr>
          <w:spacing w:val="5"/>
          <w:sz w:val="28"/>
          <w:szCs w:val="28"/>
          <w:highlight w:val="yellow"/>
        </w:rPr>
        <w:t xml:space="preserve"> </w:t>
      </w:r>
      <w:r w:rsidRPr="004830A4">
        <w:rPr>
          <w:spacing w:val="5"/>
          <w:sz w:val="28"/>
          <w:szCs w:val="28"/>
          <w:highlight w:val="yellow"/>
          <w:lang w:val="en-US"/>
        </w:rPr>
        <w:t>Roman</w:t>
      </w:r>
      <w:r w:rsidRPr="004830A4">
        <w:rPr>
          <w:spacing w:val="5"/>
          <w:sz w:val="28"/>
          <w:szCs w:val="28"/>
          <w:highlight w:val="yellow"/>
        </w:rPr>
        <w:t xml:space="preserve">, размер шрифта – </w:t>
      </w:r>
      <w:r w:rsidRPr="004830A4">
        <w:rPr>
          <w:spacing w:val="-19"/>
          <w:sz w:val="28"/>
          <w:szCs w:val="28"/>
          <w:highlight w:val="yellow"/>
        </w:rPr>
        <w:t>14.</w:t>
      </w:r>
    </w:p>
    <w:p w:rsidR="002C20F4" w:rsidRPr="004830A4" w:rsidRDefault="002C20F4" w:rsidP="002C20F4">
      <w:pPr>
        <w:shd w:val="clear" w:color="auto" w:fill="FFFFFF"/>
        <w:ind w:right="-185" w:firstLine="720"/>
        <w:jc w:val="both"/>
        <w:rPr>
          <w:spacing w:val="3"/>
          <w:sz w:val="28"/>
          <w:highlight w:val="yellow"/>
        </w:rPr>
      </w:pPr>
      <w:r w:rsidRPr="004830A4">
        <w:rPr>
          <w:sz w:val="28"/>
          <w:highlight w:val="yellow"/>
        </w:rPr>
        <w:t xml:space="preserve">17. Каждая страница имеет поля размером: левого поля – </w:t>
      </w:r>
      <w:smartTag w:uri="urn:schemas-microsoft-com:office:smarttags" w:element="metricconverter">
        <w:smartTagPr>
          <w:attr w:name="ProductID" w:val="30 мм"/>
        </w:smartTagPr>
        <w:r w:rsidRPr="004830A4">
          <w:rPr>
            <w:sz w:val="28"/>
            <w:highlight w:val="yellow"/>
          </w:rPr>
          <w:t>30 мм</w:t>
        </w:r>
      </w:smartTag>
      <w:r w:rsidRPr="004830A4">
        <w:rPr>
          <w:sz w:val="28"/>
          <w:highlight w:val="yellow"/>
        </w:rPr>
        <w:t xml:space="preserve">, правого – </w:t>
      </w:r>
      <w:smartTag w:uri="urn:schemas-microsoft-com:office:smarttags" w:element="metricconverter">
        <w:smartTagPr>
          <w:attr w:name="ProductID" w:val="10 мм"/>
        </w:smartTagPr>
        <w:r w:rsidRPr="004830A4">
          <w:rPr>
            <w:sz w:val="28"/>
            <w:highlight w:val="yellow"/>
          </w:rPr>
          <w:t xml:space="preserve">10 </w:t>
        </w:r>
        <w:r w:rsidRPr="004830A4">
          <w:rPr>
            <w:spacing w:val="3"/>
            <w:sz w:val="28"/>
            <w:highlight w:val="yellow"/>
          </w:rPr>
          <w:t>мм</w:t>
        </w:r>
      </w:smartTag>
      <w:r w:rsidRPr="004830A4">
        <w:rPr>
          <w:spacing w:val="3"/>
          <w:sz w:val="28"/>
          <w:highlight w:val="yellow"/>
        </w:rPr>
        <w:t xml:space="preserve">, верхнего и нижнего – </w:t>
      </w:r>
      <w:smartTag w:uri="urn:schemas-microsoft-com:office:smarttags" w:element="metricconverter">
        <w:smartTagPr>
          <w:attr w:name="ProductID" w:val="20 мм"/>
        </w:smartTagPr>
        <w:r w:rsidRPr="004830A4">
          <w:rPr>
            <w:spacing w:val="3"/>
            <w:sz w:val="28"/>
            <w:highlight w:val="yellow"/>
          </w:rPr>
          <w:t>20 мм</w:t>
        </w:r>
      </w:smartTag>
      <w:r w:rsidRPr="004830A4">
        <w:rPr>
          <w:spacing w:val="3"/>
          <w:sz w:val="28"/>
          <w:highlight w:val="yellow"/>
        </w:rPr>
        <w:t>.</w:t>
      </w:r>
    </w:p>
    <w:p w:rsidR="002C20F4" w:rsidRPr="002C20F4" w:rsidRDefault="002C20F4" w:rsidP="002C20F4">
      <w:pPr>
        <w:shd w:val="clear" w:color="auto" w:fill="FFFFFF"/>
        <w:ind w:right="-185" w:firstLine="720"/>
        <w:jc w:val="both"/>
        <w:rPr>
          <w:spacing w:val="-5"/>
          <w:sz w:val="28"/>
        </w:rPr>
      </w:pPr>
      <w:r w:rsidRPr="004830A4">
        <w:rPr>
          <w:spacing w:val="2"/>
          <w:sz w:val="28"/>
          <w:highlight w:val="yellow"/>
        </w:rPr>
        <w:t xml:space="preserve">18. Абзацный отступ должен быть одинаковым и равен </w:t>
      </w:r>
      <w:smartTag w:uri="urn:schemas-microsoft-com:office:smarttags" w:element="metricconverter">
        <w:smartTagPr>
          <w:attr w:name="ProductID" w:val="1,25 см"/>
        </w:smartTagPr>
        <w:r w:rsidRPr="004830A4">
          <w:rPr>
            <w:spacing w:val="2"/>
            <w:sz w:val="28"/>
            <w:highlight w:val="yellow"/>
          </w:rPr>
          <w:t>1,25 см</w:t>
        </w:r>
      </w:smartTag>
      <w:r w:rsidRPr="004830A4">
        <w:rPr>
          <w:spacing w:val="2"/>
          <w:sz w:val="28"/>
          <w:highlight w:val="yellow"/>
        </w:rPr>
        <w:t>; выравнива</w:t>
      </w:r>
      <w:r w:rsidRPr="004830A4">
        <w:rPr>
          <w:spacing w:val="-5"/>
          <w:sz w:val="28"/>
          <w:highlight w:val="yellow"/>
        </w:rPr>
        <w:t>ние абзаца – по ширине страницы.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</w:rPr>
      </w:pPr>
      <w:r w:rsidRPr="00511E6F">
        <w:rPr>
          <w:spacing w:val="-1"/>
          <w:sz w:val="28"/>
          <w:highlight w:val="yellow"/>
        </w:rPr>
        <w:t xml:space="preserve">19. Страницы должны иметь сквозную нумерацию, при этом титульный лист </w:t>
      </w:r>
      <w:r w:rsidRPr="00511E6F">
        <w:rPr>
          <w:sz w:val="28"/>
          <w:highlight w:val="yellow"/>
        </w:rPr>
        <w:t>считается первой страницей, план – второй, введение – третьей. Проставление нумерации начинается с введения. Номера страниц проставляют</w:t>
      </w:r>
      <w:r w:rsidRPr="00511E6F">
        <w:rPr>
          <w:sz w:val="28"/>
          <w:highlight w:val="yellow"/>
        </w:rPr>
        <w:softHyphen/>
        <w:t>ся вверху страницы по центру.</w:t>
      </w:r>
    </w:p>
    <w:p w:rsidR="002C20F4" w:rsidRPr="00C4517E" w:rsidRDefault="002C20F4" w:rsidP="002C20F4">
      <w:pPr>
        <w:pStyle w:val="Default"/>
        <w:ind w:right="-185" w:firstLine="720"/>
        <w:jc w:val="both"/>
      </w:pPr>
      <w:r>
        <w:rPr>
          <w:spacing w:val="-8"/>
          <w:sz w:val="28"/>
        </w:rPr>
        <w:t>20.</w:t>
      </w:r>
      <w:r w:rsidRPr="00C4517E">
        <w:rPr>
          <w:spacing w:val="-8"/>
          <w:sz w:val="28"/>
        </w:rPr>
        <w:t xml:space="preserve"> Н</w:t>
      </w:r>
      <w:r w:rsidRPr="00C4517E">
        <w:rPr>
          <w:spacing w:val="3"/>
          <w:sz w:val="28"/>
        </w:rPr>
        <w:t>азвания глав набираются прописными (заглав</w:t>
      </w:r>
      <w:r w:rsidRPr="00C4517E">
        <w:rPr>
          <w:spacing w:val="1"/>
          <w:sz w:val="28"/>
        </w:rPr>
        <w:t xml:space="preserve">ными) буквами, названия параграфов – строчными буквами. </w:t>
      </w:r>
      <w:r w:rsidRPr="00C4517E">
        <w:rPr>
          <w:sz w:val="28"/>
          <w:szCs w:val="28"/>
        </w:rPr>
        <w:t xml:space="preserve">Заголовок отделяется от последующего текста (заголовка) пустой строкой. Каждая глава начинается с новой страницы. 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pacing w:val="-3"/>
          <w:sz w:val="28"/>
        </w:rPr>
      </w:pPr>
      <w:r w:rsidRPr="00C4517E">
        <w:rPr>
          <w:spacing w:val="1"/>
          <w:sz w:val="28"/>
        </w:rPr>
        <w:t xml:space="preserve">Заголовки не подчеркиваются, слова в них не переносятся, точка в конце </w:t>
      </w:r>
      <w:r w:rsidRPr="00C4517E">
        <w:rPr>
          <w:spacing w:val="-3"/>
          <w:sz w:val="28"/>
        </w:rPr>
        <w:t xml:space="preserve">не ставится. </w:t>
      </w:r>
      <w:r w:rsidRPr="00C4517E">
        <w:rPr>
          <w:sz w:val="28"/>
        </w:rPr>
        <w:t>Главы и параграфы нумеруются арабскими цифрами.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pacing w:val="-8"/>
          <w:sz w:val="28"/>
        </w:rPr>
      </w:pPr>
      <w:r>
        <w:rPr>
          <w:spacing w:val="1"/>
          <w:sz w:val="28"/>
        </w:rPr>
        <w:t>В</w:t>
      </w:r>
      <w:r w:rsidRPr="00C4517E">
        <w:rPr>
          <w:spacing w:val="1"/>
          <w:sz w:val="28"/>
        </w:rPr>
        <w:t xml:space="preserve"> работе используются только общепринятые сокращения и аббревиату</w:t>
      </w:r>
      <w:r w:rsidRPr="00C4517E">
        <w:rPr>
          <w:spacing w:val="1"/>
          <w:sz w:val="28"/>
        </w:rPr>
        <w:softHyphen/>
      </w:r>
      <w:r w:rsidRPr="00C4517E">
        <w:rPr>
          <w:spacing w:val="-8"/>
          <w:sz w:val="28"/>
        </w:rPr>
        <w:t>ры.</w:t>
      </w:r>
    </w:p>
    <w:p w:rsidR="002C20F4" w:rsidRPr="00C4517E" w:rsidRDefault="002C20F4" w:rsidP="002C20F4">
      <w:pPr>
        <w:shd w:val="clear" w:color="auto" w:fill="FFFFFF"/>
        <w:tabs>
          <w:tab w:val="left" w:pos="1253"/>
        </w:tabs>
        <w:ind w:right="-185" w:firstLine="720"/>
        <w:jc w:val="both"/>
        <w:rPr>
          <w:spacing w:val="8"/>
          <w:sz w:val="28"/>
        </w:rPr>
      </w:pPr>
      <w:r>
        <w:rPr>
          <w:spacing w:val="-9"/>
          <w:sz w:val="28"/>
        </w:rPr>
        <w:t>21</w:t>
      </w:r>
      <w:r w:rsidRPr="00C4517E">
        <w:rPr>
          <w:spacing w:val="-9"/>
          <w:sz w:val="28"/>
        </w:rPr>
        <w:t xml:space="preserve">. </w:t>
      </w:r>
      <w:r w:rsidRPr="00C4517E">
        <w:rPr>
          <w:spacing w:val="1"/>
          <w:sz w:val="28"/>
        </w:rPr>
        <w:t xml:space="preserve">Все иллюстрации (фотографии, схемы, графики) именуются в тексте </w:t>
      </w:r>
      <w:r w:rsidRPr="00C4517E">
        <w:rPr>
          <w:spacing w:val="8"/>
          <w:sz w:val="28"/>
        </w:rPr>
        <w:t xml:space="preserve">рисунками. Они нумеруются в пределах каждой главы арабскими цифрами. </w:t>
      </w:r>
      <w:r w:rsidRPr="00C4517E">
        <w:rPr>
          <w:spacing w:val="2"/>
          <w:sz w:val="28"/>
        </w:rPr>
        <w:t>Номер рисунка должен состоять из номера главы и порядкового номера рисун</w:t>
      </w:r>
      <w:r w:rsidRPr="00C4517E">
        <w:rPr>
          <w:sz w:val="28"/>
        </w:rPr>
        <w:t xml:space="preserve">ка, </w:t>
      </w:r>
      <w:proofErr w:type="gramStart"/>
      <w:r w:rsidRPr="00C4517E">
        <w:rPr>
          <w:sz w:val="28"/>
        </w:rPr>
        <w:t>разделенных</w:t>
      </w:r>
      <w:proofErr w:type="gramEnd"/>
      <w:r w:rsidRPr="00C4517E">
        <w:rPr>
          <w:sz w:val="28"/>
        </w:rPr>
        <w:t xml:space="preserve"> между собой точкой (например, подпись «рис. 1.2»).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</w:rPr>
      </w:pPr>
      <w:r>
        <w:rPr>
          <w:spacing w:val="4"/>
          <w:sz w:val="28"/>
        </w:rPr>
        <w:t>22</w:t>
      </w:r>
      <w:r w:rsidRPr="00C4517E">
        <w:rPr>
          <w:spacing w:val="4"/>
          <w:sz w:val="28"/>
        </w:rPr>
        <w:t xml:space="preserve">. Каждый рисунок должен сопровождаться подписью, характеризующей </w:t>
      </w:r>
      <w:r w:rsidRPr="00C4517E">
        <w:rPr>
          <w:sz w:val="28"/>
        </w:rPr>
        <w:t>его содержание. Она включает название рисунка, необходимые пояснения и размещается под рисунком в одну строку с его номером.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pacing w:val="-2"/>
          <w:sz w:val="28"/>
        </w:rPr>
      </w:pPr>
      <w:r w:rsidRPr="00C4517E">
        <w:rPr>
          <w:spacing w:val="-2"/>
          <w:sz w:val="28"/>
        </w:rPr>
        <w:t xml:space="preserve">Рисунки могут размещаться как в </w:t>
      </w:r>
      <w:proofErr w:type="gramStart"/>
      <w:r w:rsidRPr="00C4517E">
        <w:rPr>
          <w:spacing w:val="-2"/>
          <w:sz w:val="28"/>
        </w:rPr>
        <w:t>тексте</w:t>
      </w:r>
      <w:proofErr w:type="gramEnd"/>
      <w:r w:rsidRPr="00C4517E">
        <w:rPr>
          <w:spacing w:val="-2"/>
          <w:sz w:val="28"/>
        </w:rPr>
        <w:t xml:space="preserve"> работы (сразу же за теми стра</w:t>
      </w:r>
      <w:r w:rsidRPr="00C4517E">
        <w:rPr>
          <w:spacing w:val="-1"/>
          <w:sz w:val="28"/>
        </w:rPr>
        <w:t>ницами, текст которых поясняется данным рисунком), так и выноситься в при</w:t>
      </w:r>
      <w:r w:rsidRPr="00C4517E">
        <w:rPr>
          <w:spacing w:val="-1"/>
          <w:sz w:val="28"/>
        </w:rPr>
        <w:softHyphen/>
      </w:r>
      <w:r w:rsidRPr="00C4517E">
        <w:rPr>
          <w:sz w:val="28"/>
        </w:rPr>
        <w:t xml:space="preserve">ложение с соответствующей ссылкой в основной части работы (например, «см. </w:t>
      </w:r>
      <w:r w:rsidRPr="00C4517E">
        <w:rPr>
          <w:spacing w:val="-2"/>
          <w:sz w:val="28"/>
        </w:rPr>
        <w:t>приложение № 3»).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</w:rPr>
      </w:pPr>
      <w:r>
        <w:rPr>
          <w:spacing w:val="1"/>
          <w:sz w:val="28"/>
        </w:rPr>
        <w:t>23</w:t>
      </w:r>
      <w:r w:rsidRPr="00C4517E">
        <w:rPr>
          <w:spacing w:val="1"/>
          <w:sz w:val="28"/>
        </w:rPr>
        <w:t xml:space="preserve">. Числовые данные и лексические перечни оформляются в виде таблиц. </w:t>
      </w:r>
      <w:r w:rsidRPr="00C4517E">
        <w:rPr>
          <w:sz w:val="28"/>
        </w:rPr>
        <w:t xml:space="preserve">Каждая такая таблица должна иметь заголовок, включающий расшифровку условных обозначений. Таблицы, как и рисунки, нумеруются в пределах главы. </w:t>
      </w:r>
      <w:r w:rsidRPr="00C4517E">
        <w:rPr>
          <w:spacing w:val="-1"/>
          <w:sz w:val="28"/>
        </w:rPr>
        <w:t>Таблицы</w:t>
      </w:r>
      <w:r>
        <w:rPr>
          <w:spacing w:val="-1"/>
          <w:sz w:val="28"/>
        </w:rPr>
        <w:t xml:space="preserve"> размещаются в тексте </w:t>
      </w:r>
      <w:r w:rsidRPr="00C4517E">
        <w:rPr>
          <w:spacing w:val="-1"/>
          <w:sz w:val="28"/>
        </w:rPr>
        <w:t xml:space="preserve">работы или на отдельных листах, включаемых в </w:t>
      </w:r>
      <w:r w:rsidRPr="00C4517E">
        <w:rPr>
          <w:sz w:val="28"/>
        </w:rPr>
        <w:t>общую нумерацию страниц. Примечания и сноски к таблице печатаются непосредственно под таблицей.</w:t>
      </w:r>
    </w:p>
    <w:p w:rsidR="002C20F4" w:rsidRPr="00C4517E" w:rsidRDefault="002C20F4" w:rsidP="002C20F4">
      <w:pPr>
        <w:pStyle w:val="Default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C4517E">
        <w:rPr>
          <w:sz w:val="28"/>
          <w:szCs w:val="28"/>
        </w:rPr>
        <w:t xml:space="preserve">. При использовании в тексте работы цитат, положений, заимствованных из литературы, автор обязан делать ссылки на них в соответствии с установленными правилами. Заимствование текста без ссылки на источник (плагиат) не допускается. 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</w:rPr>
      </w:pPr>
      <w:r>
        <w:rPr>
          <w:spacing w:val="1"/>
          <w:sz w:val="28"/>
        </w:rPr>
        <w:t>25</w:t>
      </w:r>
      <w:r w:rsidRPr="00C4517E">
        <w:rPr>
          <w:spacing w:val="1"/>
          <w:sz w:val="28"/>
        </w:rPr>
        <w:t xml:space="preserve">. </w:t>
      </w:r>
      <w:r>
        <w:rPr>
          <w:spacing w:val="1"/>
          <w:sz w:val="28"/>
        </w:rPr>
        <w:t>В тексте</w:t>
      </w:r>
      <w:r w:rsidRPr="00C4517E">
        <w:rPr>
          <w:spacing w:val="1"/>
          <w:sz w:val="28"/>
        </w:rPr>
        <w:t xml:space="preserve"> работы при упоминании какого-либо автора следует указать снача</w:t>
      </w:r>
      <w:r w:rsidRPr="00C4517E">
        <w:rPr>
          <w:spacing w:val="1"/>
          <w:sz w:val="28"/>
        </w:rPr>
        <w:softHyphen/>
      </w:r>
      <w:r w:rsidRPr="00C4517E">
        <w:rPr>
          <w:sz w:val="28"/>
        </w:rPr>
        <w:t>ла его инициалы, затем фамилию (например, «как подчеркивает В.И. Петров», «по мнению В.Н. Иванова», «следует согласиться с Т.П. Сергеевым»).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pacing w:val="-3"/>
          <w:sz w:val="28"/>
        </w:rPr>
      </w:pPr>
      <w:r w:rsidRPr="00511E6F">
        <w:rPr>
          <w:spacing w:val="-1"/>
          <w:sz w:val="28"/>
          <w:highlight w:val="yellow"/>
        </w:rPr>
        <w:t>26. Ссылки на источник по тексту всей работы приводятся постранично. Ну</w:t>
      </w:r>
      <w:r w:rsidRPr="00511E6F">
        <w:rPr>
          <w:spacing w:val="-3"/>
          <w:sz w:val="28"/>
          <w:highlight w:val="yellow"/>
        </w:rPr>
        <w:t xml:space="preserve">мерация ссылок на каждой странице начинается с </w:t>
      </w:r>
      <w:r w:rsidRPr="00511E6F">
        <w:rPr>
          <w:spacing w:val="14"/>
          <w:sz w:val="28"/>
          <w:highlight w:val="yellow"/>
        </w:rPr>
        <w:t>«1»,</w:t>
      </w:r>
      <w:r w:rsidRPr="00511E6F">
        <w:rPr>
          <w:spacing w:val="-3"/>
          <w:sz w:val="28"/>
          <w:highlight w:val="yellow"/>
        </w:rPr>
        <w:t xml:space="preserve"> производится арабскими </w:t>
      </w:r>
      <w:r w:rsidRPr="00511E6F">
        <w:rPr>
          <w:sz w:val="28"/>
          <w:highlight w:val="yellow"/>
        </w:rPr>
        <w:t>цифрами. Те</w:t>
      </w:r>
      <w:proofErr w:type="gramStart"/>
      <w:r w:rsidRPr="00511E6F">
        <w:rPr>
          <w:sz w:val="28"/>
          <w:highlight w:val="yellow"/>
        </w:rPr>
        <w:t>кст сс</w:t>
      </w:r>
      <w:proofErr w:type="gramEnd"/>
      <w:r w:rsidRPr="00511E6F">
        <w:rPr>
          <w:sz w:val="28"/>
          <w:highlight w:val="yellow"/>
        </w:rPr>
        <w:t>ылки выполняется через 1 интервал с использованием шриф</w:t>
      </w:r>
      <w:r w:rsidRPr="00511E6F">
        <w:rPr>
          <w:sz w:val="28"/>
          <w:highlight w:val="yellow"/>
        </w:rPr>
        <w:softHyphen/>
      </w:r>
      <w:r w:rsidRPr="00511E6F">
        <w:rPr>
          <w:spacing w:val="-1"/>
          <w:sz w:val="28"/>
          <w:highlight w:val="yellow"/>
        </w:rPr>
        <w:t xml:space="preserve">та </w:t>
      </w:r>
      <w:r w:rsidRPr="00511E6F">
        <w:rPr>
          <w:spacing w:val="-1"/>
          <w:sz w:val="28"/>
          <w:highlight w:val="yellow"/>
          <w:lang w:val="en-US"/>
        </w:rPr>
        <w:t>Times</w:t>
      </w:r>
      <w:r w:rsidRPr="00511E6F">
        <w:rPr>
          <w:spacing w:val="-1"/>
          <w:sz w:val="28"/>
          <w:highlight w:val="yellow"/>
        </w:rPr>
        <w:t xml:space="preserve"> </w:t>
      </w:r>
      <w:r w:rsidRPr="00511E6F">
        <w:rPr>
          <w:spacing w:val="-1"/>
          <w:sz w:val="28"/>
          <w:highlight w:val="yellow"/>
          <w:lang w:val="en-US"/>
        </w:rPr>
        <w:t>New</w:t>
      </w:r>
      <w:r w:rsidRPr="00511E6F">
        <w:rPr>
          <w:spacing w:val="-1"/>
          <w:sz w:val="28"/>
          <w:highlight w:val="yellow"/>
        </w:rPr>
        <w:t xml:space="preserve"> </w:t>
      </w:r>
      <w:r w:rsidRPr="00511E6F">
        <w:rPr>
          <w:spacing w:val="-1"/>
          <w:sz w:val="28"/>
          <w:highlight w:val="yellow"/>
          <w:lang w:val="en-US"/>
        </w:rPr>
        <w:t>Roman</w:t>
      </w:r>
      <w:r w:rsidRPr="00511E6F">
        <w:rPr>
          <w:spacing w:val="-1"/>
          <w:sz w:val="28"/>
          <w:highlight w:val="yellow"/>
        </w:rPr>
        <w:t xml:space="preserve">; размер шрифта – 10; выравнивание абзаца – по ширине </w:t>
      </w:r>
      <w:r w:rsidRPr="00511E6F">
        <w:rPr>
          <w:spacing w:val="-3"/>
          <w:sz w:val="28"/>
          <w:highlight w:val="yellow"/>
        </w:rPr>
        <w:t>страницы.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  <w:szCs w:val="28"/>
        </w:rPr>
      </w:pPr>
      <w:r w:rsidRPr="00C4517E">
        <w:rPr>
          <w:sz w:val="28"/>
          <w:szCs w:val="28"/>
        </w:rPr>
        <w:t>При использовании литературы в ссылке даются все выходные данные о ней в соответствии с правилами оформления библиографии.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C4517E">
        <w:rPr>
          <w:sz w:val="28"/>
          <w:szCs w:val="28"/>
        </w:rPr>
        <w:t xml:space="preserve">. Список источников и использованной литературы оформляется в соответствии с требованиями соответствующих действующих </w:t>
      </w:r>
      <w:proofErr w:type="spellStart"/>
      <w:r w:rsidRPr="00C4517E">
        <w:rPr>
          <w:sz w:val="28"/>
          <w:szCs w:val="28"/>
        </w:rPr>
        <w:t>ГОСТов</w:t>
      </w:r>
      <w:proofErr w:type="spellEnd"/>
      <w:r w:rsidRPr="00C4517E">
        <w:rPr>
          <w:sz w:val="28"/>
          <w:szCs w:val="28"/>
        </w:rPr>
        <w:t xml:space="preserve"> по оформлению библиографии. </w:t>
      </w:r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C4517E">
        <w:rPr>
          <w:sz w:val="28"/>
          <w:szCs w:val="28"/>
        </w:rPr>
        <w:t>. Список литера</w:t>
      </w:r>
      <w:r>
        <w:rPr>
          <w:sz w:val="28"/>
          <w:szCs w:val="28"/>
        </w:rPr>
        <w:t>туры обычно включает не менее 15-30</w:t>
      </w:r>
      <w:r w:rsidRPr="00C4517E">
        <w:rPr>
          <w:sz w:val="28"/>
          <w:szCs w:val="28"/>
        </w:rPr>
        <w:t xml:space="preserve"> наименований. В нем указываются как те источники, на которые в тексте работы ссылается автор, так и все иные, изученные им в связи с подготовкой работы. Список литературы формируется по вышеуказанным разделам, в которых источники приводятся в алфавитном порядке, за исключением раздела «нормативные правовые акты». </w:t>
      </w:r>
    </w:p>
    <w:p w:rsidR="002C20F4" w:rsidRPr="00C4517E" w:rsidRDefault="002C20F4" w:rsidP="002C20F4">
      <w:pPr>
        <w:pStyle w:val="Default"/>
        <w:ind w:right="-185"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29</w:t>
      </w:r>
      <w:r w:rsidRPr="00C4517E">
        <w:rPr>
          <w:sz w:val="28"/>
          <w:szCs w:val="28"/>
        </w:rPr>
        <w:t xml:space="preserve">. Приложения в работе могут быть даны при наличии дополнительного </w:t>
      </w:r>
      <w:r w:rsidRPr="00C4517E">
        <w:rPr>
          <w:spacing w:val="-2"/>
          <w:sz w:val="28"/>
          <w:szCs w:val="28"/>
        </w:rPr>
        <w:t xml:space="preserve">материала к основному содержанию. Они не ограничиваются объемом и </w:t>
      </w:r>
      <w:r w:rsidRPr="00C4517E">
        <w:rPr>
          <w:sz w:val="28"/>
          <w:szCs w:val="28"/>
        </w:rPr>
        <w:t>представляют материалы исследования вспомогательного характера, иллюст</w:t>
      </w:r>
      <w:r>
        <w:rPr>
          <w:spacing w:val="1"/>
          <w:sz w:val="28"/>
          <w:szCs w:val="28"/>
        </w:rPr>
        <w:t>рирующие содержание курсовой</w:t>
      </w:r>
      <w:r w:rsidRPr="00C4517E">
        <w:rPr>
          <w:spacing w:val="1"/>
          <w:sz w:val="28"/>
          <w:szCs w:val="28"/>
        </w:rPr>
        <w:t xml:space="preserve"> работы в виде графиков, таблиц, схем, анкет, фото</w:t>
      </w:r>
      <w:r w:rsidRPr="00C4517E">
        <w:rPr>
          <w:spacing w:val="1"/>
          <w:sz w:val="28"/>
          <w:szCs w:val="28"/>
        </w:rPr>
        <w:softHyphen/>
        <w:t>снимков, методик, аналитических справок с результатами обобщения практики. Приложения нумеру</w:t>
      </w:r>
      <w:r>
        <w:rPr>
          <w:spacing w:val="1"/>
          <w:sz w:val="28"/>
          <w:szCs w:val="28"/>
        </w:rPr>
        <w:t>ются, по тексту курсовой</w:t>
      </w:r>
      <w:r w:rsidRPr="00C4517E">
        <w:rPr>
          <w:spacing w:val="1"/>
          <w:sz w:val="28"/>
          <w:szCs w:val="28"/>
        </w:rPr>
        <w:t xml:space="preserve"> работы на них делаются ссылки. </w:t>
      </w:r>
      <w:proofErr w:type="gramStart"/>
      <w:r w:rsidRPr="00C4517E">
        <w:rPr>
          <w:spacing w:val="2"/>
          <w:sz w:val="28"/>
          <w:szCs w:val="28"/>
        </w:rPr>
        <w:t xml:space="preserve">Все таблицы, схемы, рисунки должны иметь название (таблицы – вверху, </w:t>
      </w:r>
      <w:r w:rsidRPr="00C4517E">
        <w:rPr>
          <w:spacing w:val="1"/>
          <w:sz w:val="28"/>
          <w:szCs w:val="28"/>
        </w:rPr>
        <w:t>остальные – внизу) и соответствующий номер (например: «таблица 5»; «рис. 6»).</w:t>
      </w:r>
      <w:proofErr w:type="gramEnd"/>
    </w:p>
    <w:p w:rsidR="002C20F4" w:rsidRPr="00C4517E" w:rsidRDefault="002C20F4" w:rsidP="002C20F4">
      <w:pPr>
        <w:shd w:val="clear" w:color="auto" w:fill="FFFFFF"/>
        <w:ind w:right="-185" w:firstLine="720"/>
        <w:jc w:val="both"/>
        <w:rPr>
          <w:sz w:val="28"/>
        </w:rPr>
      </w:pPr>
      <w:r w:rsidRPr="00C4517E">
        <w:rPr>
          <w:spacing w:val="3"/>
          <w:sz w:val="28"/>
        </w:rPr>
        <w:t>При оформлении приложений сквозная нумерация страниц сохраняется. Каждое приложение начинается с новой страницы с указанием в правом верх</w:t>
      </w:r>
      <w:r w:rsidRPr="00C4517E">
        <w:rPr>
          <w:spacing w:val="5"/>
          <w:sz w:val="28"/>
        </w:rPr>
        <w:t xml:space="preserve">нем углу слова «Приложение» и имеет тематический заголовок. </w:t>
      </w:r>
      <w:proofErr w:type="gramStart"/>
      <w:r w:rsidRPr="00C4517E">
        <w:rPr>
          <w:spacing w:val="5"/>
          <w:sz w:val="28"/>
        </w:rPr>
        <w:t xml:space="preserve">При наличии </w:t>
      </w:r>
      <w:r w:rsidRPr="00C4517E">
        <w:rPr>
          <w:spacing w:val="1"/>
          <w:sz w:val="28"/>
        </w:rPr>
        <w:t xml:space="preserve">более одного приложения они нумеруются арабскими цифрами без знака </w:t>
      </w:r>
      <w:r w:rsidRPr="00C4517E">
        <w:rPr>
          <w:sz w:val="28"/>
        </w:rPr>
        <w:t>№ (например:</w:t>
      </w:r>
      <w:proofErr w:type="gramEnd"/>
      <w:r w:rsidRPr="00C4517E">
        <w:rPr>
          <w:sz w:val="28"/>
        </w:rPr>
        <w:t xml:space="preserve"> Приложение № 1).</w:t>
      </w:r>
    </w:p>
    <w:p w:rsidR="002C20F4" w:rsidRDefault="002C20F4" w:rsidP="002C20F4">
      <w:pPr>
        <w:shd w:val="clear" w:color="auto" w:fill="FFFFFF"/>
        <w:autoSpaceDE w:val="0"/>
        <w:ind w:right="-185" w:firstLine="720"/>
        <w:jc w:val="both"/>
        <w:rPr>
          <w:sz w:val="28"/>
        </w:rPr>
      </w:pPr>
      <w:r>
        <w:rPr>
          <w:sz w:val="28"/>
          <w:szCs w:val="28"/>
        </w:rPr>
        <w:t>30. Курсовые</w:t>
      </w:r>
      <w:r w:rsidRPr="00C4517E">
        <w:rPr>
          <w:sz w:val="28"/>
          <w:szCs w:val="28"/>
        </w:rPr>
        <w:t xml:space="preserve"> работы должны</w:t>
      </w:r>
      <w:r>
        <w:rPr>
          <w:sz w:val="28"/>
        </w:rPr>
        <w:t xml:space="preserve"> быть</w:t>
      </w:r>
      <w:r w:rsidR="00E25717">
        <w:rPr>
          <w:sz w:val="28"/>
        </w:rPr>
        <w:t xml:space="preserve"> надлежащим образом оформлены в папках-скоросшивателях.</w:t>
      </w:r>
    </w:p>
    <w:p w:rsidR="00667F00" w:rsidRDefault="00667F00" w:rsidP="002C20F4">
      <w:pPr>
        <w:shd w:val="clear" w:color="auto" w:fill="FFFFFF"/>
        <w:autoSpaceDE w:val="0"/>
        <w:ind w:right="-185" w:firstLine="720"/>
        <w:jc w:val="both"/>
        <w:rPr>
          <w:sz w:val="28"/>
        </w:rPr>
      </w:pPr>
      <w:r>
        <w:rPr>
          <w:sz w:val="28"/>
        </w:rPr>
        <w:t>32. Курсовые работы сдаются руководителю в печатном и электронном виде.</w:t>
      </w:r>
    </w:p>
    <w:p w:rsidR="00667F00" w:rsidRPr="00C4517E" w:rsidRDefault="00667F00" w:rsidP="002C20F4">
      <w:pPr>
        <w:shd w:val="clear" w:color="auto" w:fill="FFFFFF"/>
        <w:autoSpaceDE w:val="0"/>
        <w:ind w:right="-185" w:firstLine="720"/>
        <w:jc w:val="both"/>
        <w:rPr>
          <w:sz w:val="28"/>
        </w:rPr>
      </w:pPr>
      <w:r w:rsidRPr="004830A4">
        <w:rPr>
          <w:sz w:val="28"/>
          <w:highlight w:val="yellow"/>
        </w:rPr>
        <w:t>33. К курсовой работе должна прилагаться справка о проверке в системе «</w:t>
      </w:r>
      <w:proofErr w:type="spellStart"/>
      <w:r w:rsidRPr="004830A4">
        <w:rPr>
          <w:sz w:val="28"/>
          <w:highlight w:val="yellow"/>
        </w:rPr>
        <w:t>антиплагиат</w:t>
      </w:r>
      <w:proofErr w:type="spellEnd"/>
      <w:r w:rsidRPr="004830A4">
        <w:rPr>
          <w:sz w:val="28"/>
          <w:highlight w:val="yellow"/>
        </w:rPr>
        <w:t xml:space="preserve"> - ВУЗ». При этом количество заимствов</w:t>
      </w:r>
      <w:r w:rsidR="00DE085F" w:rsidRPr="004830A4">
        <w:rPr>
          <w:sz w:val="28"/>
          <w:highlight w:val="yellow"/>
        </w:rPr>
        <w:t>аний не должно превышать более 4</w:t>
      </w:r>
      <w:r w:rsidRPr="004830A4">
        <w:rPr>
          <w:sz w:val="28"/>
          <w:highlight w:val="yellow"/>
        </w:rPr>
        <w:t>0 % от общего объема работы.</w:t>
      </w:r>
    </w:p>
    <w:p w:rsidR="002C20F4" w:rsidRPr="00243299" w:rsidRDefault="002C20F4" w:rsidP="00667F00">
      <w:pPr>
        <w:jc w:val="both"/>
        <w:rPr>
          <w:sz w:val="28"/>
          <w:szCs w:val="28"/>
        </w:rPr>
      </w:pP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243299">
        <w:rPr>
          <w:b/>
          <w:bCs/>
          <w:sz w:val="28"/>
          <w:szCs w:val="28"/>
        </w:rPr>
        <w:t>. Защита курсовой работы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2C20F4" w:rsidRPr="00243299">
        <w:rPr>
          <w:sz w:val="28"/>
          <w:szCs w:val="28"/>
        </w:rPr>
        <w:t xml:space="preserve">. Защита </w:t>
      </w:r>
      <w:proofErr w:type="gramStart"/>
      <w:r w:rsidR="002C20F4" w:rsidRPr="00243299">
        <w:rPr>
          <w:sz w:val="28"/>
          <w:szCs w:val="28"/>
        </w:rPr>
        <w:t>курсовой</w:t>
      </w:r>
      <w:proofErr w:type="gramEnd"/>
      <w:r w:rsidR="002C20F4" w:rsidRPr="00243299">
        <w:rPr>
          <w:sz w:val="28"/>
          <w:szCs w:val="28"/>
        </w:rPr>
        <w:t xml:space="preserve"> работы </w:t>
      </w:r>
      <w:r w:rsidR="002C20F4">
        <w:rPr>
          <w:sz w:val="28"/>
          <w:szCs w:val="28"/>
        </w:rPr>
        <w:t>обучающимися</w:t>
      </w:r>
      <w:r w:rsidR="002C20F4" w:rsidRPr="00243299">
        <w:rPr>
          <w:sz w:val="28"/>
          <w:szCs w:val="28"/>
        </w:rPr>
        <w:t xml:space="preserve"> определяется расписанием занятий по соответствующим формам обучения Университета </w:t>
      </w:r>
      <w:r w:rsidR="002C20F4" w:rsidRPr="00243299">
        <w:rPr>
          <w:snapToGrid w:val="0"/>
          <w:sz w:val="28"/>
          <w:szCs w:val="28"/>
        </w:rPr>
        <w:t>(Филиала)</w:t>
      </w:r>
      <w:r w:rsidR="002C20F4" w:rsidRPr="00243299">
        <w:rPr>
          <w:sz w:val="28"/>
          <w:szCs w:val="28"/>
        </w:rPr>
        <w:t>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2C20F4" w:rsidRPr="00E25717">
        <w:rPr>
          <w:sz w:val="28"/>
          <w:szCs w:val="28"/>
        </w:rPr>
        <w:t>. Обучающиеся, не предоставившие курсовую работу на кафедру в установленный срок для написания отзыва и (или) на момент защиты курсовой работы она отсутствует, экзаменатором выставляется оценка «неудовлетворительно».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2C20F4" w:rsidRPr="00243299">
        <w:rPr>
          <w:sz w:val="28"/>
          <w:szCs w:val="28"/>
        </w:rPr>
        <w:t xml:space="preserve">. По результатам защиты курсовой работы научный руководитель, принимающий защиту (или лицо, его заменяющее), проставляет оценку на титульном листе работы, в ведомости, зачетной книжке (заверяются подписью) и журнале учета занятий, успеваемости, посещаемости обучающихся по </w:t>
      </w:r>
      <w:proofErr w:type="spellStart"/>
      <w:r w:rsidR="002C20F4" w:rsidRPr="00243299">
        <w:rPr>
          <w:sz w:val="28"/>
          <w:szCs w:val="28"/>
        </w:rPr>
        <w:t>четырехбалльной</w:t>
      </w:r>
      <w:proofErr w:type="spellEnd"/>
      <w:r w:rsidR="002C20F4" w:rsidRPr="00243299">
        <w:rPr>
          <w:sz w:val="28"/>
          <w:szCs w:val="28"/>
        </w:rPr>
        <w:t xml:space="preserve"> системе</w:t>
      </w:r>
      <w:r w:rsidR="002C20F4">
        <w:rPr>
          <w:sz w:val="28"/>
          <w:szCs w:val="28"/>
        </w:rPr>
        <w:t xml:space="preserve"> </w:t>
      </w:r>
      <w:proofErr w:type="gramStart"/>
      <w:r w:rsidR="002C20F4">
        <w:rPr>
          <w:sz w:val="28"/>
          <w:szCs w:val="28"/>
        </w:rPr>
        <w:t>–«</w:t>
      </w:r>
      <w:proofErr w:type="gramEnd"/>
      <w:r w:rsidR="002C20F4" w:rsidRPr="00243299">
        <w:rPr>
          <w:sz w:val="28"/>
          <w:szCs w:val="28"/>
        </w:rPr>
        <w:t>отлично</w:t>
      </w:r>
      <w:r w:rsidR="002C20F4">
        <w:rPr>
          <w:sz w:val="28"/>
          <w:szCs w:val="28"/>
        </w:rPr>
        <w:t>»</w:t>
      </w:r>
      <w:r w:rsidR="002C20F4" w:rsidRPr="00243299">
        <w:rPr>
          <w:sz w:val="28"/>
          <w:szCs w:val="28"/>
        </w:rPr>
        <w:t xml:space="preserve">, </w:t>
      </w:r>
      <w:r w:rsidR="002C20F4">
        <w:rPr>
          <w:sz w:val="28"/>
          <w:szCs w:val="28"/>
        </w:rPr>
        <w:t>«</w:t>
      </w:r>
      <w:r w:rsidR="002C20F4" w:rsidRPr="00243299">
        <w:rPr>
          <w:sz w:val="28"/>
          <w:szCs w:val="28"/>
        </w:rPr>
        <w:t>хорошо</w:t>
      </w:r>
      <w:r w:rsidR="002C20F4">
        <w:rPr>
          <w:sz w:val="28"/>
          <w:szCs w:val="28"/>
        </w:rPr>
        <w:t>»</w:t>
      </w:r>
      <w:r w:rsidR="002C20F4" w:rsidRPr="00243299">
        <w:rPr>
          <w:sz w:val="28"/>
          <w:szCs w:val="28"/>
        </w:rPr>
        <w:t xml:space="preserve">, </w:t>
      </w:r>
      <w:r w:rsidR="002C20F4">
        <w:rPr>
          <w:sz w:val="28"/>
          <w:szCs w:val="28"/>
        </w:rPr>
        <w:t>«</w:t>
      </w:r>
      <w:r w:rsidR="002C20F4" w:rsidRPr="00243299">
        <w:rPr>
          <w:sz w:val="28"/>
          <w:szCs w:val="28"/>
        </w:rPr>
        <w:t>удовлетворительно</w:t>
      </w:r>
      <w:r w:rsidR="002C20F4">
        <w:rPr>
          <w:sz w:val="28"/>
          <w:szCs w:val="28"/>
        </w:rPr>
        <w:t>»</w:t>
      </w:r>
      <w:r w:rsidR="002C20F4" w:rsidRPr="00243299">
        <w:rPr>
          <w:sz w:val="28"/>
          <w:szCs w:val="28"/>
        </w:rPr>
        <w:t xml:space="preserve">, </w:t>
      </w:r>
      <w:r w:rsidR="002C20F4">
        <w:rPr>
          <w:sz w:val="28"/>
          <w:szCs w:val="28"/>
        </w:rPr>
        <w:t>«</w:t>
      </w:r>
      <w:r w:rsidR="002C20F4" w:rsidRPr="00243299">
        <w:rPr>
          <w:sz w:val="28"/>
          <w:szCs w:val="28"/>
        </w:rPr>
        <w:t>неудовлетворительно</w:t>
      </w:r>
      <w:r w:rsidR="002C20F4">
        <w:rPr>
          <w:sz w:val="28"/>
          <w:szCs w:val="28"/>
        </w:rPr>
        <w:t>»</w:t>
      </w:r>
      <w:r w:rsidR="002C20F4" w:rsidRPr="00243299">
        <w:rPr>
          <w:sz w:val="28"/>
          <w:szCs w:val="28"/>
        </w:rPr>
        <w:t>, с выставлением в журнале соответственно 5, 4, 3, 2.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2C20F4" w:rsidRPr="00243299">
        <w:rPr>
          <w:sz w:val="28"/>
          <w:szCs w:val="28"/>
        </w:rPr>
        <w:t xml:space="preserve">. Оценка </w:t>
      </w:r>
      <w:r w:rsidR="002C20F4">
        <w:rPr>
          <w:sz w:val="28"/>
          <w:szCs w:val="28"/>
        </w:rPr>
        <w:t>«</w:t>
      </w:r>
      <w:r w:rsidR="002C20F4" w:rsidRPr="00243299">
        <w:rPr>
          <w:sz w:val="28"/>
          <w:szCs w:val="28"/>
        </w:rPr>
        <w:t>неудовлетворительно</w:t>
      </w:r>
      <w:r w:rsidR="002C20F4">
        <w:rPr>
          <w:sz w:val="28"/>
          <w:szCs w:val="28"/>
        </w:rPr>
        <w:t>»</w:t>
      </w:r>
      <w:r w:rsidR="002C20F4" w:rsidRPr="00243299">
        <w:rPr>
          <w:sz w:val="28"/>
          <w:szCs w:val="28"/>
        </w:rPr>
        <w:t xml:space="preserve"> в зачетную книжку не вносится.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2C20F4" w:rsidRPr="00243299">
        <w:rPr>
          <w:sz w:val="28"/>
          <w:szCs w:val="28"/>
        </w:rPr>
        <w:t xml:space="preserve">. При получении неудовлетворительной оценки </w:t>
      </w:r>
      <w:proofErr w:type="spellStart"/>
      <w:r w:rsidR="002C20F4" w:rsidRPr="00243299">
        <w:rPr>
          <w:sz w:val="28"/>
          <w:szCs w:val="28"/>
        </w:rPr>
        <w:t>обуча</w:t>
      </w:r>
      <w:r w:rsidR="002C20F4">
        <w:rPr>
          <w:sz w:val="28"/>
          <w:szCs w:val="28"/>
        </w:rPr>
        <w:t>ющийся</w:t>
      </w:r>
      <w:r w:rsidR="002C20F4" w:rsidRPr="00243299">
        <w:rPr>
          <w:sz w:val="28"/>
          <w:szCs w:val="28"/>
        </w:rPr>
        <w:t>обязан</w:t>
      </w:r>
      <w:proofErr w:type="spellEnd"/>
      <w:r w:rsidR="002C20F4" w:rsidRPr="00243299">
        <w:rPr>
          <w:sz w:val="28"/>
          <w:szCs w:val="28"/>
        </w:rPr>
        <w:t xml:space="preserve"> повторно выполнить работу по новой теме или переработать прежнюю.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2C20F4" w:rsidRPr="00243299">
        <w:rPr>
          <w:sz w:val="28"/>
          <w:szCs w:val="28"/>
        </w:rPr>
        <w:t xml:space="preserve">. Защита работ, в том числе повторная, должна завершиться до начала экзаменационной сессии. </w:t>
      </w:r>
      <w:r w:rsidR="002C20F4">
        <w:rPr>
          <w:sz w:val="28"/>
          <w:szCs w:val="28"/>
        </w:rPr>
        <w:t>Обучающийся</w:t>
      </w:r>
      <w:r w:rsidR="002C20F4" w:rsidRPr="00243299">
        <w:rPr>
          <w:sz w:val="28"/>
          <w:szCs w:val="28"/>
        </w:rPr>
        <w:t>, не защитивший курсовую работу в установленные сроки, к сдаче зачета по данной дисциплине или к экзаменационной сессии не допускается.</w:t>
      </w:r>
    </w:p>
    <w:p w:rsidR="002C20F4" w:rsidRPr="00243299" w:rsidRDefault="00667F00" w:rsidP="002C20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C20F4" w:rsidRPr="00E25717">
        <w:rPr>
          <w:sz w:val="28"/>
          <w:szCs w:val="28"/>
        </w:rPr>
        <w:t>. После защиты курсовая работа вместе с отзывом научного руководителя сдается на кафедру, о чем делается запись в журнале учета курсовых работ (проектов). Работа хранится на кафедре или в архиве Университета (Филиала) два года, затем уничтожается по акту.</w:t>
      </w:r>
    </w:p>
    <w:p w:rsidR="002C20F4" w:rsidRPr="00243299" w:rsidRDefault="002C20F4" w:rsidP="002C20F4">
      <w:pPr>
        <w:ind w:firstLine="720"/>
        <w:jc w:val="both"/>
        <w:rPr>
          <w:sz w:val="28"/>
          <w:szCs w:val="28"/>
        </w:rPr>
      </w:pPr>
    </w:p>
    <w:p w:rsidR="002C20F4" w:rsidRDefault="002C20F4" w:rsidP="002C20F4"/>
    <w:p w:rsidR="00326489" w:rsidRPr="00C4517E" w:rsidRDefault="00326489" w:rsidP="00326489">
      <w:pPr>
        <w:ind w:right="-185"/>
        <w:jc w:val="right"/>
        <w:rPr>
          <w:i/>
        </w:rPr>
      </w:pPr>
    </w:p>
    <w:p w:rsidR="00326489" w:rsidRPr="00C4517E" w:rsidRDefault="00326489" w:rsidP="00326489">
      <w:pPr>
        <w:ind w:right="-185"/>
        <w:jc w:val="right"/>
        <w:rPr>
          <w:i/>
        </w:rPr>
      </w:pPr>
    </w:p>
    <w:p w:rsidR="00326489" w:rsidRPr="00C4517E" w:rsidRDefault="00326489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667F00">
      <w:pPr>
        <w:ind w:right="-185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E25717" w:rsidRDefault="00E25717" w:rsidP="00326489">
      <w:pPr>
        <w:ind w:right="-185"/>
        <w:jc w:val="right"/>
        <w:rPr>
          <w:i/>
        </w:rPr>
      </w:pPr>
    </w:p>
    <w:p w:rsidR="00326489" w:rsidRPr="00C4517E" w:rsidRDefault="00326489" w:rsidP="00326489">
      <w:pPr>
        <w:ind w:right="-185"/>
        <w:jc w:val="right"/>
      </w:pPr>
      <w:r w:rsidRPr="00C4517E">
        <w:rPr>
          <w:i/>
        </w:rPr>
        <w:t xml:space="preserve">          Приложение № 1</w:t>
      </w:r>
    </w:p>
    <w:p w:rsidR="00326489" w:rsidRPr="00C4517E" w:rsidRDefault="00326489" w:rsidP="00326489">
      <w:pPr>
        <w:ind w:right="-185"/>
      </w:pPr>
    </w:p>
    <w:p w:rsidR="00326489" w:rsidRPr="00C4517E" w:rsidRDefault="00326489" w:rsidP="00326489">
      <w:pPr>
        <w:ind w:right="-185"/>
      </w:pPr>
    </w:p>
    <w:p w:rsidR="00E25717" w:rsidRPr="00917F4B" w:rsidRDefault="00E25717" w:rsidP="00E25717">
      <w:pPr>
        <w:shd w:val="clear" w:color="auto" w:fill="FFFFFF"/>
        <w:ind w:right="-185"/>
        <w:contextualSpacing/>
        <w:jc w:val="center"/>
        <w:rPr>
          <w:sz w:val="28"/>
          <w:szCs w:val="28"/>
        </w:rPr>
      </w:pPr>
      <w:r w:rsidRPr="00917F4B">
        <w:rPr>
          <w:sz w:val="28"/>
          <w:szCs w:val="28"/>
        </w:rPr>
        <w:t xml:space="preserve">КРАСНОДАРСКИЙ УНИВЕРСИТЕТ МВД РОССИИ </w:t>
      </w:r>
    </w:p>
    <w:p w:rsidR="00E25717" w:rsidRPr="00917F4B" w:rsidRDefault="00E25717" w:rsidP="00E25717">
      <w:pPr>
        <w:pStyle w:val="3"/>
        <w:tabs>
          <w:tab w:val="num" w:pos="0"/>
        </w:tabs>
        <w:rPr>
          <w:b/>
          <w:szCs w:val="28"/>
        </w:rPr>
      </w:pPr>
      <w:r w:rsidRPr="00917F4B">
        <w:rPr>
          <w:szCs w:val="28"/>
        </w:rPr>
        <w:t>кафедра гражданского права и гражданского процесса</w:t>
      </w:r>
    </w:p>
    <w:p w:rsidR="00E25717" w:rsidRDefault="00E25717" w:rsidP="00E25717">
      <w:pPr>
        <w:ind w:right="-185"/>
        <w:contextualSpacing/>
        <w:jc w:val="both"/>
        <w:rPr>
          <w:sz w:val="28"/>
          <w:szCs w:val="28"/>
        </w:rPr>
      </w:pPr>
    </w:p>
    <w:p w:rsidR="00326489" w:rsidRPr="00C4517E" w:rsidRDefault="00326489" w:rsidP="00326489">
      <w:pPr>
        <w:pStyle w:val="9"/>
        <w:pageBreakBefore/>
        <w:autoSpaceDE w:val="0"/>
        <w:spacing w:before="0" w:after="0" w:line="221" w:lineRule="auto"/>
        <w:ind w:left="7380" w:right="-185"/>
        <w:rPr>
          <w:rFonts w:ascii="Times New Roman" w:hAnsi="Times New Roman" w:cs="Times New Roman"/>
          <w:i/>
          <w:sz w:val="24"/>
          <w:szCs w:val="24"/>
        </w:rPr>
      </w:pPr>
      <w:r w:rsidRPr="00C4517E">
        <w:rPr>
          <w:rFonts w:ascii="Times New Roman" w:hAnsi="Times New Roman" w:cs="Times New Roman"/>
          <w:i/>
          <w:sz w:val="24"/>
          <w:szCs w:val="24"/>
        </w:rPr>
        <w:t xml:space="preserve">     Приложение  </w:t>
      </w:r>
      <w:r w:rsidR="00E25717">
        <w:rPr>
          <w:rFonts w:ascii="Times New Roman" w:hAnsi="Times New Roman" w:cs="Times New Roman"/>
          <w:i/>
          <w:sz w:val="24"/>
          <w:szCs w:val="24"/>
        </w:rPr>
        <w:t>№ 3</w:t>
      </w:r>
    </w:p>
    <w:p w:rsidR="00326489" w:rsidRPr="00C4517E" w:rsidRDefault="00326489" w:rsidP="00326489">
      <w:pPr>
        <w:spacing w:line="221" w:lineRule="auto"/>
        <w:ind w:right="-185"/>
      </w:pPr>
    </w:p>
    <w:p w:rsidR="00326489" w:rsidRPr="00C4517E" w:rsidRDefault="00326489" w:rsidP="00326489">
      <w:pPr>
        <w:spacing w:line="221" w:lineRule="auto"/>
        <w:ind w:right="-185"/>
        <w:jc w:val="center"/>
      </w:pPr>
    </w:p>
    <w:p w:rsidR="00326489" w:rsidRPr="00C4517E" w:rsidRDefault="00E25717" w:rsidP="00326489">
      <w:pPr>
        <w:spacing w:line="221" w:lineRule="auto"/>
        <w:ind w:right="-185"/>
        <w:jc w:val="center"/>
      </w:pPr>
      <w:r>
        <w:t>ОТЗЫВ</w:t>
      </w:r>
    </w:p>
    <w:p w:rsidR="00326489" w:rsidRPr="00C4517E" w:rsidRDefault="00E25717" w:rsidP="00326489">
      <w:pPr>
        <w:spacing w:line="221" w:lineRule="auto"/>
        <w:ind w:right="-185"/>
        <w:jc w:val="center"/>
      </w:pPr>
      <w:r>
        <w:t>на курсовую</w:t>
      </w:r>
      <w:r w:rsidR="00326489" w:rsidRPr="00C4517E">
        <w:t xml:space="preserve"> работу</w:t>
      </w:r>
    </w:p>
    <w:p w:rsidR="00326489" w:rsidRPr="00C4517E" w:rsidRDefault="00326489" w:rsidP="00326489">
      <w:pPr>
        <w:spacing w:line="221" w:lineRule="auto"/>
        <w:ind w:right="-185"/>
        <w:jc w:val="center"/>
      </w:pPr>
    </w:p>
    <w:p w:rsidR="00326489" w:rsidRPr="00C4517E" w:rsidRDefault="00326489" w:rsidP="00326489">
      <w:pPr>
        <w:spacing w:line="221" w:lineRule="auto"/>
        <w:ind w:right="-185"/>
      </w:pPr>
      <w:r w:rsidRPr="00C4517E">
        <w:t>Слушателя (студента) ___________________________________________________________________________</w:t>
      </w:r>
    </w:p>
    <w:p w:rsidR="00326489" w:rsidRPr="00C4517E" w:rsidRDefault="00326489" w:rsidP="00326489">
      <w:pPr>
        <w:spacing w:line="221" w:lineRule="auto"/>
        <w:ind w:right="-185"/>
        <w:jc w:val="both"/>
        <w:rPr>
          <w:sz w:val="22"/>
          <w:szCs w:val="22"/>
        </w:rPr>
      </w:pPr>
      <w:r w:rsidRPr="00C4517E">
        <w:rPr>
          <w:sz w:val="22"/>
          <w:szCs w:val="22"/>
        </w:rPr>
        <w:t xml:space="preserve">                                (фамилия, имя, отчество, факультет (отделение), курс, № группы)</w:t>
      </w:r>
    </w:p>
    <w:p w:rsidR="00326489" w:rsidRPr="00C4517E" w:rsidRDefault="00326489" w:rsidP="00326489">
      <w:pPr>
        <w:spacing w:line="221" w:lineRule="auto"/>
        <w:ind w:right="-185"/>
        <w:jc w:val="both"/>
      </w:pPr>
      <w:r w:rsidRPr="00C4517E">
        <w:t>___________________________________________________________________________</w:t>
      </w:r>
    </w:p>
    <w:p w:rsidR="00326489" w:rsidRPr="00C4517E" w:rsidRDefault="00326489" w:rsidP="00326489">
      <w:pPr>
        <w:pStyle w:val="1"/>
        <w:tabs>
          <w:tab w:val="num" w:pos="0"/>
        </w:tabs>
        <w:spacing w:line="221" w:lineRule="auto"/>
        <w:ind w:right="-185"/>
        <w:jc w:val="both"/>
        <w:rPr>
          <w:sz w:val="24"/>
        </w:rPr>
      </w:pPr>
    </w:p>
    <w:p w:rsidR="00326489" w:rsidRPr="00C4517E" w:rsidRDefault="00326489" w:rsidP="00326489">
      <w:pPr>
        <w:pStyle w:val="1"/>
        <w:tabs>
          <w:tab w:val="num" w:pos="0"/>
        </w:tabs>
        <w:spacing w:line="221" w:lineRule="auto"/>
        <w:ind w:right="-185"/>
        <w:jc w:val="both"/>
        <w:rPr>
          <w:b w:val="0"/>
          <w:bCs w:val="0"/>
          <w:spacing w:val="0"/>
          <w:sz w:val="24"/>
        </w:rPr>
      </w:pPr>
      <w:r w:rsidRPr="00C4517E">
        <w:rPr>
          <w:b w:val="0"/>
          <w:sz w:val="24"/>
        </w:rPr>
        <w:t>Тема</w:t>
      </w:r>
      <w:r w:rsidRPr="00C4517E">
        <w:rPr>
          <w:b w:val="0"/>
          <w:bCs w:val="0"/>
          <w:spacing w:val="0"/>
          <w:sz w:val="24"/>
        </w:rPr>
        <w:t>: _____________________________________________________________________</w:t>
      </w:r>
    </w:p>
    <w:p w:rsidR="00326489" w:rsidRPr="00C4517E" w:rsidRDefault="00326489" w:rsidP="00326489">
      <w:pPr>
        <w:pStyle w:val="1"/>
        <w:tabs>
          <w:tab w:val="num" w:pos="0"/>
        </w:tabs>
        <w:spacing w:line="221" w:lineRule="auto"/>
        <w:ind w:right="-185"/>
        <w:jc w:val="both"/>
        <w:rPr>
          <w:b w:val="0"/>
          <w:bCs w:val="0"/>
          <w:spacing w:val="0"/>
          <w:sz w:val="24"/>
        </w:rPr>
      </w:pPr>
      <w:r w:rsidRPr="00C4517E">
        <w:rPr>
          <w:b w:val="0"/>
          <w:bCs w:val="0"/>
          <w:spacing w:val="0"/>
          <w:sz w:val="24"/>
        </w:rPr>
        <w:t xml:space="preserve">___________________________________________________________________________ </w:t>
      </w:r>
    </w:p>
    <w:p w:rsidR="00326489" w:rsidRPr="00C4517E" w:rsidRDefault="00326489" w:rsidP="00326489">
      <w:pPr>
        <w:spacing w:line="221" w:lineRule="auto"/>
        <w:ind w:right="-185"/>
        <w:jc w:val="center"/>
      </w:pPr>
    </w:p>
    <w:p w:rsidR="00326489" w:rsidRPr="00C4517E" w:rsidRDefault="00326489" w:rsidP="00326489">
      <w:pPr>
        <w:spacing w:line="221" w:lineRule="auto"/>
        <w:ind w:right="-185"/>
        <w:jc w:val="center"/>
      </w:pPr>
      <w:r w:rsidRPr="00C4517E">
        <w:t>СОДЕРЖАНИЕ РЕЦЕНЗИИ:</w:t>
      </w:r>
    </w:p>
    <w:p w:rsidR="00326489" w:rsidRPr="00C4517E" w:rsidRDefault="00326489" w:rsidP="00326489">
      <w:pPr>
        <w:spacing w:line="221" w:lineRule="auto"/>
        <w:ind w:right="-185"/>
        <w:jc w:val="both"/>
      </w:pPr>
    </w:p>
    <w:p w:rsidR="00326489" w:rsidRPr="00C4517E" w:rsidRDefault="00E25717" w:rsidP="00326489">
      <w:pPr>
        <w:spacing w:line="221" w:lineRule="auto"/>
        <w:ind w:right="-2" w:firstLine="709"/>
        <w:jc w:val="both"/>
      </w:pPr>
      <w:r>
        <w:t>Отзыв должен</w:t>
      </w:r>
      <w:r w:rsidR="00326489" w:rsidRPr="00C4517E">
        <w:t xml:space="preserve"> включать: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оценку качества выполнения каждой главы</w:t>
      </w:r>
      <w:r w:rsidR="00E25717">
        <w:t xml:space="preserve"> курсовой</w:t>
      </w:r>
      <w:r w:rsidRPr="00C4517E">
        <w:t xml:space="preserve"> работы;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 xml:space="preserve">оценку степени разработки новых вопросов, оригинальности решений (предложений), теоретической и практической значимости </w:t>
      </w:r>
      <w:r w:rsidR="00E25717">
        <w:t>курсовой</w:t>
      </w:r>
      <w:r w:rsidRPr="00C4517E">
        <w:t xml:space="preserve"> работы.</w:t>
      </w:r>
    </w:p>
    <w:p w:rsidR="00326489" w:rsidRPr="00C4517E" w:rsidRDefault="00E25717" w:rsidP="00326489">
      <w:pPr>
        <w:spacing w:line="221" w:lineRule="auto"/>
        <w:ind w:right="-2" w:firstLine="709"/>
        <w:jc w:val="both"/>
      </w:pPr>
      <w:r>
        <w:t>В отзыве</w:t>
      </w:r>
      <w:r w:rsidR="00326489" w:rsidRPr="00C4517E">
        <w:t xml:space="preserve"> необходимо отразить достоинства и недостатки работы. </w:t>
      </w:r>
      <w:r>
        <w:t xml:space="preserve">Отзыв </w:t>
      </w:r>
      <w:r w:rsidR="00326489" w:rsidRPr="00C4517E">
        <w:t>пишется в произвольной форме с обязательным освещением следующих вопросов: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актуальность и научная новизна темы;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степень решения автором поставленных задач;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полнота, логическая стройность и грамотность изложения вопросов темы;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объем, достаточность и достоверность практических материалов, умение анализировать и обобщать практику;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полнота использования нормативных актов и литературных источников;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правильность оформления работы, ее графической части (соответствие требованиям стандартов, качество выполнения схем (чертежей);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другие вопросы по усмотрению;</w:t>
      </w:r>
    </w:p>
    <w:p w:rsidR="00326489" w:rsidRPr="00C4517E" w:rsidRDefault="00326489" w:rsidP="00326489">
      <w:pPr>
        <w:spacing w:line="221" w:lineRule="auto"/>
        <w:ind w:right="-2" w:firstLine="709"/>
        <w:jc w:val="both"/>
      </w:pPr>
      <w:r w:rsidRPr="00C4517E">
        <w:t>заключение о соответствии ра</w:t>
      </w:r>
      <w:r w:rsidR="00E25717">
        <w:t>боты предъявляемым требованиям.</w:t>
      </w:r>
    </w:p>
    <w:p w:rsidR="00326489" w:rsidRPr="00C4517E" w:rsidRDefault="00326489" w:rsidP="00326489">
      <w:pPr>
        <w:spacing w:line="221" w:lineRule="auto"/>
        <w:ind w:right="-185"/>
        <w:jc w:val="both"/>
      </w:pPr>
    </w:p>
    <w:p w:rsidR="00E25717" w:rsidRDefault="00E25717" w:rsidP="00326489">
      <w:pPr>
        <w:spacing w:line="221" w:lineRule="auto"/>
        <w:ind w:right="-185"/>
        <w:jc w:val="both"/>
      </w:pPr>
    </w:p>
    <w:p w:rsidR="00326489" w:rsidRPr="00C4517E" w:rsidRDefault="00326489" w:rsidP="00326489">
      <w:pPr>
        <w:spacing w:line="221" w:lineRule="auto"/>
        <w:ind w:right="-185"/>
        <w:jc w:val="both"/>
      </w:pPr>
      <w:r w:rsidRPr="00C4517E">
        <w:t>___________________________________________________________________________</w:t>
      </w:r>
    </w:p>
    <w:p w:rsidR="00326489" w:rsidRPr="00C4517E" w:rsidRDefault="00326489" w:rsidP="00326489">
      <w:pPr>
        <w:spacing w:line="221" w:lineRule="auto"/>
        <w:ind w:left="2880" w:right="-185" w:firstLine="720"/>
        <w:jc w:val="both"/>
        <w:rPr>
          <w:sz w:val="22"/>
          <w:szCs w:val="22"/>
        </w:rPr>
      </w:pPr>
      <w:r w:rsidRPr="00C4517E">
        <w:rPr>
          <w:sz w:val="22"/>
          <w:szCs w:val="22"/>
        </w:rPr>
        <w:t>(фамилия, имя, отчество)</w:t>
      </w:r>
    </w:p>
    <w:p w:rsidR="00326489" w:rsidRPr="00C4517E" w:rsidRDefault="00326489" w:rsidP="00326489">
      <w:pPr>
        <w:spacing w:line="221" w:lineRule="auto"/>
        <w:ind w:right="-185"/>
        <w:jc w:val="both"/>
      </w:pPr>
      <w:r w:rsidRPr="00C4517E">
        <w:t>___________________________________________________________________________</w:t>
      </w:r>
    </w:p>
    <w:p w:rsidR="00326489" w:rsidRPr="00C4517E" w:rsidRDefault="00326489" w:rsidP="00326489">
      <w:pPr>
        <w:spacing w:line="221" w:lineRule="auto"/>
        <w:ind w:right="-185" w:firstLine="720"/>
        <w:jc w:val="both"/>
        <w:rPr>
          <w:sz w:val="22"/>
          <w:szCs w:val="22"/>
        </w:rPr>
      </w:pPr>
      <w:r w:rsidRPr="00C4517E">
        <w:rPr>
          <w:sz w:val="16"/>
        </w:rPr>
        <w:tab/>
        <w:t xml:space="preserve">                          </w:t>
      </w:r>
      <w:r w:rsidRPr="00C4517E">
        <w:rPr>
          <w:sz w:val="16"/>
        </w:rPr>
        <w:tab/>
      </w:r>
      <w:r w:rsidRPr="00C4517E">
        <w:rPr>
          <w:sz w:val="22"/>
          <w:szCs w:val="22"/>
        </w:rPr>
        <w:t xml:space="preserve">          (ученая степень, ученое звание)</w:t>
      </w:r>
    </w:p>
    <w:p w:rsidR="00326489" w:rsidRPr="00C4517E" w:rsidRDefault="00326489" w:rsidP="00326489">
      <w:pPr>
        <w:spacing w:line="221" w:lineRule="auto"/>
        <w:ind w:right="-185"/>
        <w:jc w:val="both"/>
        <w:rPr>
          <w:sz w:val="22"/>
          <w:szCs w:val="22"/>
        </w:rPr>
      </w:pPr>
      <w:r w:rsidRPr="00C4517E">
        <w:rPr>
          <w:sz w:val="22"/>
          <w:szCs w:val="22"/>
        </w:rPr>
        <w:t>__________________________________________________________________________________</w:t>
      </w:r>
    </w:p>
    <w:p w:rsidR="00326489" w:rsidRPr="00C4517E" w:rsidRDefault="00326489" w:rsidP="00326489">
      <w:pPr>
        <w:spacing w:line="221" w:lineRule="auto"/>
        <w:ind w:right="-185"/>
        <w:jc w:val="both"/>
        <w:rPr>
          <w:sz w:val="22"/>
          <w:szCs w:val="22"/>
        </w:rPr>
      </w:pPr>
      <w:r w:rsidRPr="00C4517E">
        <w:rPr>
          <w:sz w:val="22"/>
          <w:szCs w:val="22"/>
        </w:rPr>
        <w:t>__________________________________________________________________________________</w:t>
      </w:r>
    </w:p>
    <w:p w:rsidR="00326489" w:rsidRPr="00C4517E" w:rsidRDefault="00326489" w:rsidP="00326489">
      <w:pPr>
        <w:spacing w:line="221" w:lineRule="auto"/>
        <w:ind w:right="-185"/>
        <w:jc w:val="both"/>
        <w:rPr>
          <w:sz w:val="22"/>
          <w:szCs w:val="22"/>
        </w:rPr>
      </w:pPr>
      <w:r w:rsidRPr="00C4517E">
        <w:rPr>
          <w:sz w:val="16"/>
        </w:rPr>
        <w:t xml:space="preserve">                      </w:t>
      </w:r>
      <w:r w:rsidRPr="00C4517E">
        <w:rPr>
          <w:sz w:val="16"/>
        </w:rPr>
        <w:tab/>
      </w:r>
      <w:r w:rsidRPr="00C4517E">
        <w:rPr>
          <w:sz w:val="16"/>
        </w:rPr>
        <w:tab/>
      </w:r>
      <w:r w:rsidRPr="00C4517E">
        <w:rPr>
          <w:sz w:val="16"/>
        </w:rPr>
        <w:tab/>
      </w:r>
      <w:r w:rsidRPr="00C4517E">
        <w:rPr>
          <w:sz w:val="22"/>
          <w:szCs w:val="22"/>
        </w:rPr>
        <w:t xml:space="preserve">   (место работы, занимаемая должность)</w:t>
      </w:r>
    </w:p>
    <w:p w:rsidR="00326489" w:rsidRPr="00C4517E" w:rsidRDefault="00326489" w:rsidP="00326489">
      <w:pPr>
        <w:spacing w:line="221" w:lineRule="auto"/>
        <w:ind w:left="6521" w:right="-185"/>
        <w:jc w:val="both"/>
      </w:pPr>
      <w:r w:rsidRPr="00C4517E">
        <w:t>__________________</w:t>
      </w:r>
    </w:p>
    <w:p w:rsidR="00326489" w:rsidRPr="00C4517E" w:rsidRDefault="00326489" w:rsidP="00326489">
      <w:pPr>
        <w:spacing w:line="221" w:lineRule="auto"/>
        <w:ind w:right="-185"/>
        <w:jc w:val="both"/>
        <w:rPr>
          <w:sz w:val="22"/>
          <w:szCs w:val="22"/>
        </w:rPr>
      </w:pPr>
      <w:r w:rsidRPr="00C4517E">
        <w:rPr>
          <w:sz w:val="22"/>
          <w:szCs w:val="22"/>
        </w:rPr>
        <w:t xml:space="preserve">                                                                                                                       (подпись)</w:t>
      </w:r>
    </w:p>
    <w:p w:rsidR="00326489" w:rsidRPr="00C4517E" w:rsidRDefault="00326489" w:rsidP="00326489">
      <w:pPr>
        <w:spacing w:line="360" w:lineRule="auto"/>
        <w:ind w:right="-185"/>
        <w:jc w:val="both"/>
      </w:pPr>
      <w:r w:rsidRPr="00C4517E">
        <w:t>«______» ____________ 20 ___ год</w:t>
      </w:r>
    </w:p>
    <w:p w:rsidR="00326489" w:rsidRPr="00C4517E" w:rsidRDefault="00326489" w:rsidP="00326489">
      <w:pPr>
        <w:ind w:right="-185" w:firstLine="720"/>
        <w:jc w:val="right"/>
      </w:pPr>
    </w:p>
    <w:p w:rsidR="00326489" w:rsidRPr="00C4517E" w:rsidRDefault="00326489" w:rsidP="00326489">
      <w:pPr>
        <w:ind w:right="-185" w:firstLine="720"/>
        <w:jc w:val="right"/>
      </w:pPr>
    </w:p>
    <w:p w:rsidR="00061472" w:rsidRDefault="00061472"/>
    <w:sectPr w:rsidR="00061472" w:rsidSect="0051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2D8" w:rsidRDefault="007842D8" w:rsidP="00326489">
      <w:r>
        <w:separator/>
      </w:r>
    </w:p>
  </w:endnote>
  <w:endnote w:type="continuationSeparator" w:id="0">
    <w:p w:rsidR="007842D8" w:rsidRDefault="007842D8" w:rsidP="0032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2D8" w:rsidRDefault="007842D8" w:rsidP="00326489">
      <w:r>
        <w:separator/>
      </w:r>
    </w:p>
  </w:footnote>
  <w:footnote w:type="continuationSeparator" w:id="0">
    <w:p w:rsidR="007842D8" w:rsidRDefault="007842D8" w:rsidP="00326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</w:lvl>
  </w:abstractNum>
  <w:abstractNum w:abstractNumId="1">
    <w:nsid w:val="0EEA5BAD"/>
    <w:multiLevelType w:val="hybridMultilevel"/>
    <w:tmpl w:val="A82C12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B63165"/>
    <w:multiLevelType w:val="hybridMultilevel"/>
    <w:tmpl w:val="3BDA8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44EAC"/>
    <w:multiLevelType w:val="hybridMultilevel"/>
    <w:tmpl w:val="BBBE1D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2F1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9A680C"/>
    <w:multiLevelType w:val="hybridMultilevel"/>
    <w:tmpl w:val="B0E6DF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A67C03"/>
    <w:multiLevelType w:val="hybridMultilevel"/>
    <w:tmpl w:val="C07277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932540"/>
    <w:multiLevelType w:val="hybridMultilevel"/>
    <w:tmpl w:val="735E68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42B79C7"/>
    <w:multiLevelType w:val="hybridMultilevel"/>
    <w:tmpl w:val="1D48A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6A2CD0"/>
    <w:multiLevelType w:val="hybridMultilevel"/>
    <w:tmpl w:val="BAB08FB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840356F"/>
    <w:multiLevelType w:val="hybridMultilevel"/>
    <w:tmpl w:val="676E4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A82"/>
    <w:rsid w:val="00061472"/>
    <w:rsid w:val="00286692"/>
    <w:rsid w:val="002C20F4"/>
    <w:rsid w:val="00305039"/>
    <w:rsid w:val="00326489"/>
    <w:rsid w:val="003469DB"/>
    <w:rsid w:val="004830A4"/>
    <w:rsid w:val="00511E6F"/>
    <w:rsid w:val="00517979"/>
    <w:rsid w:val="00555A0D"/>
    <w:rsid w:val="00565D25"/>
    <w:rsid w:val="00667F00"/>
    <w:rsid w:val="00677B03"/>
    <w:rsid w:val="006B15BB"/>
    <w:rsid w:val="007842D8"/>
    <w:rsid w:val="008238C4"/>
    <w:rsid w:val="008B337C"/>
    <w:rsid w:val="008B62FD"/>
    <w:rsid w:val="00A319B8"/>
    <w:rsid w:val="00A617C8"/>
    <w:rsid w:val="00D71A82"/>
    <w:rsid w:val="00D87469"/>
    <w:rsid w:val="00DE085F"/>
    <w:rsid w:val="00E25717"/>
    <w:rsid w:val="00F812F8"/>
    <w:rsid w:val="00FF4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6489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qFormat/>
    <w:rsid w:val="0032648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326489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link w:val="40"/>
    <w:qFormat/>
    <w:rsid w:val="00326489"/>
    <w:pPr>
      <w:spacing w:before="100" w:beforeAutospacing="1" w:after="100" w:afterAutospacing="1"/>
      <w:outlineLvl w:val="3"/>
    </w:pPr>
    <w:rPr>
      <w:b/>
      <w:bCs/>
      <w:color w:val="A90101"/>
      <w:sz w:val="30"/>
      <w:szCs w:val="30"/>
    </w:rPr>
  </w:style>
  <w:style w:type="paragraph" w:styleId="5">
    <w:name w:val="heading 5"/>
    <w:basedOn w:val="a"/>
    <w:next w:val="a"/>
    <w:link w:val="50"/>
    <w:qFormat/>
    <w:rsid w:val="003264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264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26489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26489"/>
    <w:pPr>
      <w:keepNext/>
      <w:ind w:right="-100"/>
      <w:jc w:val="center"/>
      <w:outlineLvl w:val="7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3264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71A82"/>
    <w:pPr>
      <w:widowControl w:val="0"/>
      <w:autoSpaceDE w:val="0"/>
      <w:autoSpaceDN w:val="0"/>
      <w:adjustRightInd w:val="0"/>
      <w:spacing w:line="260" w:lineRule="auto"/>
      <w:ind w:firstLine="567"/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D71A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6489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64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64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6489"/>
    <w:rPr>
      <w:rFonts w:ascii="Times New Roman" w:eastAsia="Times New Roman" w:hAnsi="Times New Roman" w:cs="Times New Roman"/>
      <w:b/>
      <w:bCs/>
      <w:color w:val="A90101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3264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2648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264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64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26489"/>
    <w:rPr>
      <w:rFonts w:ascii="Arial" w:eastAsia="Times New Roman" w:hAnsi="Arial" w:cs="Arial"/>
      <w:lang w:eastAsia="ru-RU"/>
    </w:rPr>
  </w:style>
  <w:style w:type="paragraph" w:customStyle="1" w:styleId="a5">
    <w:name w:val="Знак"/>
    <w:basedOn w:val="a"/>
    <w:autoRedefine/>
    <w:rsid w:val="0032648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Subtitle"/>
    <w:basedOn w:val="a"/>
    <w:link w:val="a7"/>
    <w:qFormat/>
    <w:rsid w:val="00326489"/>
    <w:pPr>
      <w:jc w:val="center"/>
    </w:pPr>
    <w:rPr>
      <w:b/>
      <w:sz w:val="28"/>
      <w:szCs w:val="20"/>
    </w:rPr>
  </w:style>
  <w:style w:type="character" w:customStyle="1" w:styleId="a7">
    <w:name w:val="Подзаголовок Знак"/>
    <w:basedOn w:val="a0"/>
    <w:link w:val="a6"/>
    <w:rsid w:val="003264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3264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264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26489"/>
  </w:style>
  <w:style w:type="paragraph" w:styleId="ab">
    <w:name w:val="Body Text Indent"/>
    <w:basedOn w:val="a"/>
    <w:link w:val="ac"/>
    <w:rsid w:val="0032648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3264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26489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basedOn w:val="a0"/>
    <w:link w:val="31"/>
    <w:rsid w:val="0032648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d">
    <w:name w:val="footnote reference"/>
    <w:uiPriority w:val="99"/>
    <w:semiHidden/>
    <w:rsid w:val="00326489"/>
    <w:rPr>
      <w:vertAlign w:val="superscript"/>
    </w:rPr>
  </w:style>
  <w:style w:type="paragraph" w:styleId="21">
    <w:name w:val="Body Text Indent 2"/>
    <w:basedOn w:val="a"/>
    <w:link w:val="22"/>
    <w:rsid w:val="00326489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3264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326489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2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326489"/>
    <w:pPr>
      <w:jc w:val="both"/>
    </w:pPr>
    <w:rPr>
      <w:szCs w:val="20"/>
    </w:rPr>
  </w:style>
  <w:style w:type="paragraph" w:customStyle="1" w:styleId="ConsPlusNormal">
    <w:name w:val="ConsPlusNormal"/>
    <w:rsid w:val="003264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3">
    <w:name w:val="Body Text Indent 3"/>
    <w:basedOn w:val="a"/>
    <w:link w:val="34"/>
    <w:rsid w:val="0032648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2648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Normal (Web)"/>
    <w:basedOn w:val="a"/>
    <w:rsid w:val="00326489"/>
    <w:pPr>
      <w:spacing w:before="100" w:beforeAutospacing="1" w:after="100" w:afterAutospacing="1"/>
    </w:pPr>
    <w:rPr>
      <w:color w:val="1428C7"/>
    </w:rPr>
  </w:style>
  <w:style w:type="paragraph" w:customStyle="1" w:styleId="23">
    <w:name w:val="Подзаголовок 2"/>
    <w:basedOn w:val="a"/>
    <w:rsid w:val="00326489"/>
    <w:pPr>
      <w:tabs>
        <w:tab w:val="left" w:pos="340"/>
        <w:tab w:val="left" w:pos="1020"/>
        <w:tab w:val="left" w:pos="5272"/>
      </w:tabs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b/>
      <w:szCs w:val="20"/>
    </w:rPr>
  </w:style>
  <w:style w:type="paragraph" w:customStyle="1" w:styleId="11">
    <w:name w:val="Обычный1"/>
    <w:rsid w:val="00326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rsid w:val="0032648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3264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326489"/>
    <w:pPr>
      <w:ind w:right="34"/>
      <w:jc w:val="center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3264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26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6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264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326489"/>
    <w:pPr>
      <w:jc w:val="center"/>
    </w:pPr>
    <w:rPr>
      <w:snapToGrid w:val="0"/>
      <w:color w:val="000000"/>
      <w:sz w:val="20"/>
    </w:rPr>
  </w:style>
  <w:style w:type="character" w:customStyle="1" w:styleId="25">
    <w:name w:val="Основной текст 2 Знак"/>
    <w:basedOn w:val="a0"/>
    <w:link w:val="24"/>
    <w:rsid w:val="00326489"/>
    <w:rPr>
      <w:rFonts w:ascii="Times New Roman" w:eastAsia="Times New Roman" w:hAnsi="Times New Roman" w:cs="Times New Roman"/>
      <w:snapToGrid w:val="0"/>
      <w:color w:val="000000"/>
      <w:sz w:val="20"/>
      <w:szCs w:val="24"/>
      <w:lang w:eastAsia="ru-RU"/>
    </w:rPr>
  </w:style>
  <w:style w:type="paragraph" w:customStyle="1" w:styleId="FR1">
    <w:name w:val="FR1"/>
    <w:rsid w:val="00326489"/>
    <w:pPr>
      <w:autoSpaceDE w:val="0"/>
      <w:autoSpaceDN w:val="0"/>
      <w:adjustRightInd w:val="0"/>
      <w:spacing w:before="166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R2">
    <w:name w:val="FR2"/>
    <w:rsid w:val="00326489"/>
    <w:pPr>
      <w:autoSpaceDE w:val="0"/>
      <w:autoSpaceDN w:val="0"/>
      <w:adjustRightInd w:val="0"/>
      <w:spacing w:after="0" w:line="320" w:lineRule="atLeast"/>
      <w:ind w:firstLine="6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5">
    <w:name w:val="List"/>
    <w:basedOn w:val="af3"/>
    <w:rsid w:val="00326489"/>
    <w:pPr>
      <w:ind w:right="0"/>
      <w:jc w:val="both"/>
    </w:pPr>
    <w:rPr>
      <w:rFonts w:cs="Tahoma"/>
      <w:lang w:eastAsia="ar-SA"/>
    </w:rPr>
  </w:style>
  <w:style w:type="paragraph" w:customStyle="1" w:styleId="12">
    <w:name w:val="Название1"/>
    <w:basedOn w:val="a"/>
    <w:rsid w:val="00326489"/>
    <w:pPr>
      <w:widowControl w:val="0"/>
      <w:suppressLineNumbers/>
      <w:autoSpaceDE w:val="0"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13">
    <w:name w:val="Указатель1"/>
    <w:basedOn w:val="a"/>
    <w:rsid w:val="00326489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customStyle="1" w:styleId="af6">
    <w:name w:val="Заголовок"/>
    <w:basedOn w:val="a"/>
    <w:next w:val="af3"/>
    <w:rsid w:val="00326489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2">
    <w:name w:val="WW-Основной текст 2"/>
    <w:basedOn w:val="a"/>
    <w:rsid w:val="00326489"/>
    <w:pPr>
      <w:jc w:val="both"/>
    </w:pPr>
    <w:rPr>
      <w:sz w:val="32"/>
      <w:szCs w:val="20"/>
      <w:lang w:eastAsia="ar-SA"/>
    </w:rPr>
  </w:style>
  <w:style w:type="paragraph" w:customStyle="1" w:styleId="af7">
    <w:name w:val="Содержимое таблицы"/>
    <w:basedOn w:val="af3"/>
    <w:rsid w:val="00326489"/>
    <w:pPr>
      <w:suppressLineNumbers/>
      <w:ind w:right="0"/>
      <w:jc w:val="both"/>
    </w:pPr>
    <w:rPr>
      <w:lang w:eastAsia="ar-SA"/>
    </w:rPr>
  </w:style>
  <w:style w:type="paragraph" w:customStyle="1" w:styleId="af8">
    <w:name w:val="Заголовок таблицы"/>
    <w:basedOn w:val="af7"/>
    <w:rsid w:val="00326489"/>
    <w:pPr>
      <w:jc w:val="center"/>
    </w:pPr>
    <w:rPr>
      <w:b/>
      <w:bCs/>
      <w:i/>
      <w:iCs/>
    </w:rPr>
  </w:style>
  <w:style w:type="paragraph" w:customStyle="1" w:styleId="af9">
    <w:name w:val="Содержимое врезки"/>
    <w:basedOn w:val="af3"/>
    <w:rsid w:val="00326489"/>
    <w:pPr>
      <w:ind w:right="0"/>
      <w:jc w:val="both"/>
    </w:pPr>
    <w:rPr>
      <w:lang w:eastAsia="ar-SA"/>
    </w:rPr>
  </w:style>
  <w:style w:type="paragraph" w:customStyle="1" w:styleId="14">
    <w:name w:val="Текст1"/>
    <w:basedOn w:val="a"/>
    <w:rsid w:val="00326489"/>
    <w:pPr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style2">
    <w:name w:val="style2"/>
    <w:basedOn w:val="a"/>
    <w:rsid w:val="00326489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style3">
    <w:name w:val="style3"/>
    <w:basedOn w:val="a"/>
    <w:rsid w:val="00326489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style5">
    <w:name w:val="style5"/>
    <w:basedOn w:val="a"/>
    <w:rsid w:val="00326489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6"/>
      <w:szCs w:val="16"/>
    </w:rPr>
  </w:style>
  <w:style w:type="paragraph" w:customStyle="1" w:styleId="style8">
    <w:name w:val="style8"/>
    <w:basedOn w:val="a"/>
    <w:rsid w:val="00326489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text">
    <w:name w:val="text"/>
    <w:basedOn w:val="a"/>
    <w:rsid w:val="00326489"/>
    <w:pPr>
      <w:spacing w:before="122" w:after="41"/>
      <w:jc w:val="both"/>
    </w:pPr>
  </w:style>
  <w:style w:type="character" w:customStyle="1" w:styleId="WW8Num1z0">
    <w:name w:val="WW8Num1z0"/>
    <w:rsid w:val="00326489"/>
    <w:rPr>
      <w:rFonts w:ascii="StarSymbol" w:hAnsi="StarSymbol"/>
    </w:rPr>
  </w:style>
  <w:style w:type="character" w:customStyle="1" w:styleId="WW8Num2z0">
    <w:name w:val="WW8Num2z0"/>
    <w:rsid w:val="00326489"/>
    <w:rPr>
      <w:rFonts w:ascii="Times New Roman" w:hAnsi="Times New Roman" w:cs="Times New Roman"/>
    </w:rPr>
  </w:style>
  <w:style w:type="character" w:customStyle="1" w:styleId="WW8Num3z0">
    <w:name w:val="WW8Num3z0"/>
    <w:rsid w:val="00326489"/>
    <w:rPr>
      <w:rFonts w:ascii="Times New Roman" w:hAnsi="Times New Roman" w:cs="Times New Roman"/>
    </w:rPr>
  </w:style>
  <w:style w:type="character" w:customStyle="1" w:styleId="WW8Num4z0">
    <w:name w:val="WW8Num4z0"/>
    <w:rsid w:val="00326489"/>
    <w:rPr>
      <w:rFonts w:ascii="Times New Roman" w:hAnsi="Times New Roman" w:cs="Times New Roman"/>
    </w:rPr>
  </w:style>
  <w:style w:type="character" w:customStyle="1" w:styleId="WW8Num5z0">
    <w:name w:val="WW8Num5z0"/>
    <w:rsid w:val="00326489"/>
    <w:rPr>
      <w:rFonts w:ascii="Symbol" w:hAnsi="Symbol"/>
    </w:rPr>
  </w:style>
  <w:style w:type="character" w:customStyle="1" w:styleId="WW8Num9z0">
    <w:name w:val="WW8Num9z0"/>
    <w:rsid w:val="00326489"/>
    <w:rPr>
      <w:rFonts w:ascii="Times New Roman" w:hAnsi="Times New Roman" w:cs="Times New Roman"/>
    </w:rPr>
  </w:style>
  <w:style w:type="character" w:customStyle="1" w:styleId="WW8Num10z0">
    <w:name w:val="WW8Num10z0"/>
    <w:rsid w:val="00326489"/>
    <w:rPr>
      <w:rFonts w:ascii="Times New Roman" w:hAnsi="Times New Roman" w:cs="Times New Roman"/>
    </w:rPr>
  </w:style>
  <w:style w:type="character" w:customStyle="1" w:styleId="WW8Num11z0">
    <w:name w:val="WW8Num11z0"/>
    <w:rsid w:val="00326489"/>
    <w:rPr>
      <w:rFonts w:ascii="Times New Roman" w:hAnsi="Times New Roman" w:cs="Times New Roman"/>
    </w:rPr>
  </w:style>
  <w:style w:type="character" w:customStyle="1" w:styleId="WW8Num12z0">
    <w:name w:val="WW8Num12z0"/>
    <w:rsid w:val="00326489"/>
    <w:rPr>
      <w:rFonts w:ascii="Times New Roman" w:hAnsi="Times New Roman" w:cs="Times New Roman"/>
    </w:rPr>
  </w:style>
  <w:style w:type="character" w:customStyle="1" w:styleId="WW8Num13z0">
    <w:name w:val="WW8Num13z0"/>
    <w:rsid w:val="00326489"/>
    <w:rPr>
      <w:rFonts w:ascii="Times New Roman" w:hAnsi="Times New Roman" w:cs="Times New Roman"/>
    </w:rPr>
  </w:style>
  <w:style w:type="character" w:customStyle="1" w:styleId="WW8Num14z0">
    <w:name w:val="WW8Num14z0"/>
    <w:rsid w:val="00326489"/>
    <w:rPr>
      <w:rFonts w:ascii="Times New Roman" w:hAnsi="Times New Roman" w:cs="Times New Roman"/>
    </w:rPr>
  </w:style>
  <w:style w:type="character" w:customStyle="1" w:styleId="WW8Num15z0">
    <w:name w:val="WW8Num15z0"/>
    <w:rsid w:val="00326489"/>
    <w:rPr>
      <w:rFonts w:ascii="Times New Roman" w:hAnsi="Times New Roman" w:cs="Times New Roman"/>
    </w:rPr>
  </w:style>
  <w:style w:type="character" w:customStyle="1" w:styleId="WW8Num16z0">
    <w:name w:val="WW8Num16z0"/>
    <w:rsid w:val="00326489"/>
    <w:rPr>
      <w:rFonts w:ascii="Times New Roman" w:hAnsi="Times New Roman" w:cs="Times New Roman"/>
    </w:rPr>
  </w:style>
  <w:style w:type="character" w:customStyle="1" w:styleId="WW8Num17z0">
    <w:name w:val="WW8Num17z0"/>
    <w:rsid w:val="00326489"/>
    <w:rPr>
      <w:rFonts w:ascii="Times New Roman" w:hAnsi="Times New Roman" w:cs="Times New Roman"/>
    </w:rPr>
  </w:style>
  <w:style w:type="character" w:customStyle="1" w:styleId="WW8Num18z0">
    <w:name w:val="WW8Num18z0"/>
    <w:rsid w:val="00326489"/>
    <w:rPr>
      <w:rFonts w:ascii="Times New Roman" w:hAnsi="Times New Roman" w:cs="Times New Roman"/>
    </w:rPr>
  </w:style>
  <w:style w:type="character" w:customStyle="1" w:styleId="WW8Num19z0">
    <w:name w:val="WW8Num19z0"/>
    <w:rsid w:val="0032648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326489"/>
  </w:style>
  <w:style w:type="character" w:customStyle="1" w:styleId="WW-WW8Num3z0">
    <w:name w:val="WW-WW8Num3z0"/>
    <w:rsid w:val="00326489"/>
    <w:rPr>
      <w:rFonts w:ascii="Times New Roman" w:hAnsi="Times New Roman" w:cs="Times New Roman"/>
    </w:rPr>
  </w:style>
  <w:style w:type="character" w:customStyle="1" w:styleId="WW-WW8Num4z0">
    <w:name w:val="WW-WW8Num4z0"/>
    <w:rsid w:val="00326489"/>
    <w:rPr>
      <w:rFonts w:ascii="Times New Roman" w:hAnsi="Times New Roman" w:cs="Times New Roman"/>
    </w:rPr>
  </w:style>
  <w:style w:type="character" w:customStyle="1" w:styleId="WW8Num6z0">
    <w:name w:val="WW8Num6z0"/>
    <w:rsid w:val="00326489"/>
    <w:rPr>
      <w:rFonts w:ascii="Times New Roman" w:hAnsi="Times New Roman" w:cs="Times New Roman"/>
    </w:rPr>
  </w:style>
  <w:style w:type="character" w:customStyle="1" w:styleId="WW8Num7z0">
    <w:name w:val="WW8Num7z0"/>
    <w:rsid w:val="00326489"/>
    <w:rPr>
      <w:rFonts w:ascii="Symbol" w:hAnsi="Symbol"/>
    </w:rPr>
  </w:style>
  <w:style w:type="character" w:customStyle="1" w:styleId="WW-WW8Num12z0">
    <w:name w:val="WW-WW8Num12z0"/>
    <w:rsid w:val="00326489"/>
    <w:rPr>
      <w:rFonts w:ascii="Times New Roman" w:hAnsi="Times New Roman" w:cs="Times New Roman"/>
    </w:rPr>
  </w:style>
  <w:style w:type="character" w:customStyle="1" w:styleId="WW8NumSt1z0">
    <w:name w:val="WW8NumSt1z0"/>
    <w:rsid w:val="00326489"/>
    <w:rPr>
      <w:rFonts w:ascii="Times New Roman" w:hAnsi="Times New Roman" w:cs="Times New Roman"/>
    </w:rPr>
  </w:style>
  <w:style w:type="character" w:customStyle="1" w:styleId="WW8NumSt2z0">
    <w:name w:val="WW8NumSt2z0"/>
    <w:rsid w:val="00326489"/>
    <w:rPr>
      <w:rFonts w:ascii="Times New Roman" w:hAnsi="Times New Roman" w:cs="Times New Roman"/>
    </w:rPr>
  </w:style>
  <w:style w:type="character" w:customStyle="1" w:styleId="WW8NumSt3z0">
    <w:name w:val="WW8NumSt3z0"/>
    <w:rsid w:val="00326489"/>
    <w:rPr>
      <w:rFonts w:ascii="Times New Roman" w:hAnsi="Times New Roman" w:cs="Times New Roman"/>
    </w:rPr>
  </w:style>
  <w:style w:type="character" w:customStyle="1" w:styleId="WW8NumSt4z0">
    <w:name w:val="WW8NumSt4z0"/>
    <w:rsid w:val="00326489"/>
    <w:rPr>
      <w:rFonts w:ascii="Times New Roman" w:hAnsi="Times New Roman" w:cs="Times New Roman"/>
    </w:rPr>
  </w:style>
  <w:style w:type="character" w:customStyle="1" w:styleId="WW8NumSt5z0">
    <w:name w:val="WW8NumSt5z0"/>
    <w:rsid w:val="00326489"/>
    <w:rPr>
      <w:rFonts w:ascii="Times New Roman" w:hAnsi="Times New Roman" w:cs="Times New Roman"/>
    </w:rPr>
  </w:style>
  <w:style w:type="character" w:customStyle="1" w:styleId="WW8NumSt6z0">
    <w:name w:val="WW8NumSt6z0"/>
    <w:rsid w:val="00326489"/>
    <w:rPr>
      <w:rFonts w:ascii="Times New Roman" w:hAnsi="Times New Roman" w:cs="Times New Roman"/>
    </w:rPr>
  </w:style>
  <w:style w:type="character" w:customStyle="1" w:styleId="WW8NumSt8z0">
    <w:name w:val="WW8NumSt8z0"/>
    <w:rsid w:val="00326489"/>
    <w:rPr>
      <w:rFonts w:ascii="Times New Roman" w:hAnsi="Times New Roman" w:cs="Times New Roman"/>
    </w:rPr>
  </w:style>
  <w:style w:type="character" w:customStyle="1" w:styleId="WW8NumSt11z0">
    <w:name w:val="WW8NumSt11z0"/>
    <w:rsid w:val="00326489"/>
    <w:rPr>
      <w:rFonts w:ascii="Times New Roman" w:hAnsi="Times New Roman" w:cs="Times New Roman"/>
    </w:rPr>
  </w:style>
  <w:style w:type="character" w:customStyle="1" w:styleId="WW8NumSt12z0">
    <w:name w:val="WW8NumSt12z0"/>
    <w:rsid w:val="00326489"/>
    <w:rPr>
      <w:rFonts w:ascii="Times New Roman" w:hAnsi="Times New Roman" w:cs="Times New Roman"/>
    </w:rPr>
  </w:style>
  <w:style w:type="character" w:customStyle="1" w:styleId="WW8NumSt13z0">
    <w:name w:val="WW8NumSt13z0"/>
    <w:rsid w:val="00326489"/>
    <w:rPr>
      <w:rFonts w:ascii="Times New Roman" w:hAnsi="Times New Roman" w:cs="Times New Roman"/>
    </w:rPr>
  </w:style>
  <w:style w:type="character" w:customStyle="1" w:styleId="WW-">
    <w:name w:val="WW-Основной шрифт абзаца"/>
    <w:rsid w:val="00326489"/>
  </w:style>
  <w:style w:type="character" w:customStyle="1" w:styleId="afa">
    <w:name w:val="Символ нумерации"/>
    <w:rsid w:val="00326489"/>
  </w:style>
  <w:style w:type="character" w:styleId="afb">
    <w:name w:val="Emphasis"/>
    <w:qFormat/>
    <w:rsid w:val="00326489"/>
    <w:rPr>
      <w:i/>
      <w:iCs/>
    </w:rPr>
  </w:style>
  <w:style w:type="character" w:styleId="afc">
    <w:name w:val="Strong"/>
    <w:qFormat/>
    <w:rsid w:val="00326489"/>
    <w:rPr>
      <w:b/>
      <w:bCs/>
    </w:rPr>
  </w:style>
  <w:style w:type="character" w:styleId="afd">
    <w:name w:val="Hyperlink"/>
    <w:rsid w:val="00326489"/>
    <w:rPr>
      <w:strike w:val="0"/>
      <w:dstrike w:val="0"/>
      <w:color w:val="00008F"/>
      <w:u w:val="none"/>
      <w:effect w:val="none"/>
    </w:rPr>
  </w:style>
  <w:style w:type="character" w:customStyle="1" w:styleId="style211">
    <w:name w:val="style211"/>
    <w:rsid w:val="00326489"/>
    <w:rPr>
      <w:b/>
      <w:bCs/>
      <w:color w:val="FF0000"/>
    </w:rPr>
  </w:style>
  <w:style w:type="character" w:customStyle="1" w:styleId="style221">
    <w:name w:val="style221"/>
    <w:rsid w:val="00326489"/>
    <w:rPr>
      <w:color w:val="FF0000"/>
    </w:rPr>
  </w:style>
  <w:style w:type="paragraph" w:customStyle="1" w:styleId="afe">
    <w:name w:val="Знак"/>
    <w:basedOn w:val="a"/>
    <w:autoRedefine/>
    <w:rsid w:val="0032648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32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Снежана</cp:lastModifiedBy>
  <cp:revision>2</cp:revision>
  <cp:lastPrinted>2015-06-03T11:39:00Z</cp:lastPrinted>
  <dcterms:created xsi:type="dcterms:W3CDTF">2016-07-04T11:20:00Z</dcterms:created>
  <dcterms:modified xsi:type="dcterms:W3CDTF">2016-07-04T11:20:00Z</dcterms:modified>
</cp:coreProperties>
</file>